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3DC5" w14:textId="59170F01" w:rsidR="007A7EF7" w:rsidRDefault="007A7EF7" w:rsidP="00537502">
      <w:pPr>
        <w:pStyle w:val="Heading1"/>
        <w:spacing w:before="0"/>
        <w:jc w:val="center"/>
        <w:rPr>
          <w:rFonts w:ascii="Cambria" w:hAnsi="Cambria"/>
          <w:sz w:val="32"/>
        </w:rPr>
      </w:pPr>
      <w:r>
        <w:rPr>
          <w:rFonts w:ascii="Cambria" w:hAnsi="Cambria"/>
          <w:sz w:val="32"/>
        </w:rPr>
        <w:t>Spring 2024</w:t>
      </w:r>
    </w:p>
    <w:p w14:paraId="0C98D661" w14:textId="6A8D364E" w:rsidR="00D6764C" w:rsidRPr="009537C6" w:rsidRDefault="005168CF" w:rsidP="00537502">
      <w:pPr>
        <w:pStyle w:val="Heading1"/>
        <w:spacing w:before="0"/>
        <w:jc w:val="center"/>
        <w:rPr>
          <w:rFonts w:ascii="Cambria" w:hAnsi="Cambria"/>
          <w:sz w:val="32"/>
        </w:rPr>
      </w:pPr>
      <w:r>
        <w:rPr>
          <w:rFonts w:ascii="Cambria" w:hAnsi="Cambria"/>
          <w:sz w:val="32"/>
        </w:rPr>
        <w:t xml:space="preserve">COM </w:t>
      </w:r>
      <w:r w:rsidR="00FC50E0">
        <w:rPr>
          <w:rFonts w:ascii="Cambria" w:hAnsi="Cambria"/>
          <w:sz w:val="32"/>
        </w:rPr>
        <w:t>4</w:t>
      </w:r>
      <w:r w:rsidR="00537502">
        <w:rPr>
          <w:rFonts w:ascii="Cambria" w:hAnsi="Cambria"/>
          <w:sz w:val="32"/>
        </w:rPr>
        <w:t xml:space="preserve">34: </w:t>
      </w:r>
      <w:r w:rsidR="00020C01">
        <w:rPr>
          <w:rFonts w:ascii="Cambria" w:hAnsi="Cambria"/>
          <w:sz w:val="32"/>
        </w:rPr>
        <w:t>Film Festival Management and Curation</w:t>
      </w:r>
    </w:p>
    <w:p w14:paraId="5E64F398" w14:textId="77777777" w:rsidR="00714B0D" w:rsidRDefault="00714B0D" w:rsidP="00E13197">
      <w:pPr>
        <w:jc w:val="center"/>
        <w:rPr>
          <w:rFonts w:ascii="Big Caslon" w:hAnsi="Big Caslon" w:cs="Big Caslon"/>
          <w:sz w:val="24"/>
          <w:szCs w:val="32"/>
        </w:rPr>
      </w:pPr>
      <w:r>
        <w:rPr>
          <w:rFonts w:ascii="Big Caslon" w:hAnsi="Big Caslon" w:cs="Big Caslon"/>
          <w:sz w:val="24"/>
          <w:szCs w:val="32"/>
        </w:rPr>
        <w:t>School of Communication, Illinois State University</w:t>
      </w:r>
    </w:p>
    <w:p w14:paraId="61E1FC70" w14:textId="77A43F9E" w:rsidR="00E54FA4" w:rsidRPr="00714B0D" w:rsidRDefault="00426306" w:rsidP="0021573E">
      <w:pPr>
        <w:jc w:val="center"/>
        <w:rPr>
          <w:rFonts w:ascii="Big Caslon" w:hAnsi="Big Caslon" w:cs="Big Caslon"/>
          <w:sz w:val="24"/>
          <w:szCs w:val="32"/>
        </w:rPr>
      </w:pPr>
      <w:r>
        <w:rPr>
          <w:rFonts w:ascii="Big Caslon" w:hAnsi="Big Caslon" w:cs="Big Caslon"/>
          <w:sz w:val="24"/>
          <w:szCs w:val="32"/>
        </w:rPr>
        <w:t>9:35am to 10:50am</w:t>
      </w:r>
      <w:r w:rsidR="00413D42">
        <w:rPr>
          <w:rFonts w:ascii="Big Caslon" w:hAnsi="Big Caslon" w:cs="Big Caslon"/>
          <w:sz w:val="24"/>
          <w:szCs w:val="32"/>
        </w:rPr>
        <w:t xml:space="preserve"> (Fell 158), Tue/Thu</w:t>
      </w:r>
    </w:p>
    <w:p w14:paraId="359E35F2" w14:textId="77777777" w:rsidR="00E13197" w:rsidRPr="00E04C75" w:rsidRDefault="00E13197" w:rsidP="00E13197">
      <w:pPr>
        <w:rPr>
          <w:rFonts w:ascii="Palatino" w:hAnsi="Palatino"/>
          <w:sz w:val="24"/>
          <w:szCs w:val="24"/>
        </w:rPr>
      </w:pPr>
    </w:p>
    <w:p w14:paraId="118855EA" w14:textId="77777777" w:rsidR="00E13197" w:rsidRPr="008C7DAB" w:rsidRDefault="00714B0D" w:rsidP="00E13197">
      <w:pPr>
        <w:rPr>
          <w:rFonts w:ascii="Georgia" w:hAnsi="Georgia"/>
          <w:sz w:val="24"/>
          <w:szCs w:val="24"/>
        </w:rPr>
      </w:pPr>
      <w:r w:rsidRPr="008C7DAB">
        <w:rPr>
          <w:rFonts w:ascii="Georgia" w:hAnsi="Georgia"/>
          <w:sz w:val="24"/>
          <w:szCs w:val="24"/>
        </w:rPr>
        <w:t>Professor</w:t>
      </w:r>
      <w:r w:rsidR="00E13197" w:rsidRPr="008C7DAB">
        <w:rPr>
          <w:rFonts w:ascii="Georgia" w:hAnsi="Georgia"/>
          <w:sz w:val="24"/>
          <w:szCs w:val="24"/>
        </w:rPr>
        <w:t xml:space="preserve">: </w:t>
      </w:r>
      <w:r w:rsidRPr="008C7DAB">
        <w:rPr>
          <w:rFonts w:ascii="Georgia" w:hAnsi="Georgia"/>
          <w:sz w:val="24"/>
          <w:szCs w:val="24"/>
        </w:rPr>
        <w:t xml:space="preserve">Dr. </w:t>
      </w:r>
      <w:r w:rsidR="00E13197" w:rsidRPr="008C7DAB">
        <w:rPr>
          <w:rFonts w:ascii="Georgia" w:hAnsi="Georgia"/>
          <w:sz w:val="24"/>
          <w:szCs w:val="24"/>
        </w:rPr>
        <w:t>Andrew Ventimiglia</w:t>
      </w:r>
      <w:r w:rsidR="00E13197" w:rsidRPr="008C7DAB">
        <w:rPr>
          <w:rFonts w:ascii="Georgia" w:hAnsi="Georgia"/>
          <w:sz w:val="24"/>
          <w:szCs w:val="24"/>
        </w:rPr>
        <w:tab/>
      </w:r>
      <w:r w:rsidR="00E13197" w:rsidRPr="008C7DAB">
        <w:rPr>
          <w:rFonts w:ascii="Georgia" w:hAnsi="Georgia"/>
          <w:sz w:val="24"/>
          <w:szCs w:val="24"/>
        </w:rPr>
        <w:tab/>
      </w:r>
      <w:r w:rsidR="00E13197" w:rsidRPr="008C7DAB">
        <w:rPr>
          <w:rFonts w:ascii="Georgia" w:hAnsi="Georgia"/>
          <w:sz w:val="24"/>
          <w:szCs w:val="24"/>
        </w:rPr>
        <w:tab/>
      </w:r>
      <w:r w:rsidR="00E13197" w:rsidRPr="008C7DAB">
        <w:rPr>
          <w:rFonts w:ascii="Georgia" w:hAnsi="Georgia"/>
          <w:sz w:val="24"/>
          <w:szCs w:val="24"/>
        </w:rPr>
        <w:tab/>
        <w:t xml:space="preserve">                </w:t>
      </w:r>
    </w:p>
    <w:p w14:paraId="3654B30C" w14:textId="77777777" w:rsidR="00F6282C" w:rsidRPr="008C7DAB" w:rsidRDefault="00E13197" w:rsidP="00E13197">
      <w:pPr>
        <w:rPr>
          <w:rFonts w:ascii="Georgia" w:hAnsi="Georgia"/>
          <w:sz w:val="24"/>
          <w:szCs w:val="24"/>
        </w:rPr>
      </w:pPr>
      <w:r w:rsidRPr="008C7DAB">
        <w:rPr>
          <w:rFonts w:ascii="Georgia" w:hAnsi="Georgia"/>
          <w:sz w:val="24"/>
          <w:szCs w:val="24"/>
        </w:rPr>
        <w:t xml:space="preserve">Email: </w:t>
      </w:r>
      <w:hyperlink r:id="rId11" w:history="1">
        <w:r w:rsidR="00046F75" w:rsidRPr="008C7DAB">
          <w:rPr>
            <w:rStyle w:val="Hyperlink"/>
            <w:rFonts w:ascii="Georgia" w:hAnsi="Georgia"/>
            <w:sz w:val="24"/>
            <w:szCs w:val="24"/>
          </w:rPr>
          <w:t>amventi@ilstu.edu</w:t>
        </w:r>
      </w:hyperlink>
      <w:r w:rsidR="00046F75" w:rsidRPr="008C7DAB">
        <w:rPr>
          <w:rFonts w:ascii="Georgia" w:hAnsi="Georgia"/>
          <w:sz w:val="24"/>
          <w:szCs w:val="24"/>
        </w:rPr>
        <w:t xml:space="preserve"> </w:t>
      </w:r>
      <w:r w:rsidRPr="008C7DAB">
        <w:rPr>
          <w:rFonts w:ascii="Georgia" w:hAnsi="Georgia"/>
          <w:sz w:val="24"/>
          <w:szCs w:val="24"/>
        </w:rPr>
        <w:tab/>
      </w:r>
      <w:r w:rsidRPr="008C7DAB">
        <w:rPr>
          <w:rFonts w:ascii="Georgia" w:hAnsi="Georgia"/>
          <w:sz w:val="24"/>
          <w:szCs w:val="24"/>
        </w:rPr>
        <w:tab/>
      </w:r>
    </w:p>
    <w:p w14:paraId="6A65A04F" w14:textId="77777777" w:rsidR="00F6282C" w:rsidRPr="008C7DAB" w:rsidRDefault="00F6282C" w:rsidP="00E13197">
      <w:pPr>
        <w:rPr>
          <w:rFonts w:ascii="Georgia" w:hAnsi="Georgia"/>
          <w:color w:val="0000FF"/>
          <w:sz w:val="24"/>
          <w:szCs w:val="24"/>
          <w:u w:val="single"/>
        </w:rPr>
      </w:pPr>
      <w:r w:rsidRPr="008C7DAB">
        <w:rPr>
          <w:rFonts w:ascii="Georgia" w:hAnsi="Georgia"/>
          <w:color w:val="auto"/>
          <w:sz w:val="24"/>
          <w:szCs w:val="24"/>
        </w:rPr>
        <w:t>Phone Number: (309) 438-7310</w:t>
      </w:r>
      <w:r w:rsidRPr="008C7DAB">
        <w:rPr>
          <w:rFonts w:ascii="Georgia" w:hAnsi="Georgia"/>
          <w:sz w:val="24"/>
          <w:szCs w:val="24"/>
        </w:rPr>
        <w:tab/>
      </w:r>
      <w:r w:rsidR="00E13197" w:rsidRPr="008C7DAB">
        <w:rPr>
          <w:rFonts w:ascii="Georgia" w:hAnsi="Georgia"/>
          <w:sz w:val="24"/>
          <w:szCs w:val="24"/>
        </w:rPr>
        <w:tab/>
        <w:t xml:space="preserve">     </w:t>
      </w:r>
    </w:p>
    <w:p w14:paraId="11460BBA" w14:textId="5D93A744" w:rsidR="00E13197" w:rsidRPr="008C7DAB" w:rsidRDefault="00E13197" w:rsidP="00E93E69">
      <w:pPr>
        <w:rPr>
          <w:rFonts w:ascii="Georgia" w:hAnsi="Georgia"/>
          <w:color w:val="0000FF"/>
          <w:sz w:val="24"/>
          <w:szCs w:val="24"/>
          <w:u w:val="single"/>
        </w:rPr>
      </w:pPr>
      <w:r w:rsidRPr="008C7DAB">
        <w:rPr>
          <w:rFonts w:ascii="Georgia" w:hAnsi="Georgia"/>
          <w:sz w:val="24"/>
          <w:szCs w:val="24"/>
        </w:rPr>
        <w:t>Office H</w:t>
      </w:r>
      <w:r w:rsidR="00E54FA4" w:rsidRPr="008C7DAB">
        <w:rPr>
          <w:rFonts w:ascii="Georgia" w:hAnsi="Georgia"/>
          <w:sz w:val="24"/>
          <w:szCs w:val="24"/>
        </w:rPr>
        <w:t xml:space="preserve">ours: </w:t>
      </w:r>
      <w:r w:rsidR="00F6282C" w:rsidRPr="008C7DAB">
        <w:rPr>
          <w:rFonts w:ascii="Georgia" w:hAnsi="Georgia"/>
          <w:sz w:val="24"/>
          <w:szCs w:val="24"/>
        </w:rPr>
        <w:t xml:space="preserve">Fell 428 / </w:t>
      </w:r>
      <w:r w:rsidR="00E54FA4" w:rsidRPr="008C7DAB">
        <w:rPr>
          <w:rFonts w:ascii="Georgia" w:hAnsi="Georgia"/>
          <w:sz w:val="24"/>
          <w:szCs w:val="24"/>
        </w:rPr>
        <w:t>Tues</w:t>
      </w:r>
      <w:r w:rsidR="00F6282C" w:rsidRPr="008C7DAB">
        <w:rPr>
          <w:rFonts w:ascii="Georgia" w:hAnsi="Georgia"/>
          <w:sz w:val="24"/>
          <w:szCs w:val="24"/>
        </w:rPr>
        <w:t>days and</w:t>
      </w:r>
      <w:r w:rsidR="004C5679" w:rsidRPr="008C7DAB">
        <w:rPr>
          <w:rFonts w:ascii="Georgia" w:hAnsi="Georgia"/>
          <w:sz w:val="24"/>
          <w:szCs w:val="24"/>
        </w:rPr>
        <w:t xml:space="preserve"> Thurs</w:t>
      </w:r>
      <w:r w:rsidR="00F6282C" w:rsidRPr="008C7DAB">
        <w:rPr>
          <w:rFonts w:ascii="Georgia" w:hAnsi="Georgia"/>
          <w:sz w:val="24"/>
          <w:szCs w:val="24"/>
        </w:rPr>
        <w:t xml:space="preserve">days </w:t>
      </w:r>
      <w:r w:rsidR="00413D42">
        <w:rPr>
          <w:rFonts w:ascii="Georgia" w:hAnsi="Georgia"/>
          <w:sz w:val="24"/>
          <w:szCs w:val="24"/>
        </w:rPr>
        <w:t>11am</w:t>
      </w:r>
      <w:r w:rsidR="00F6282C" w:rsidRPr="008C7DAB">
        <w:rPr>
          <w:rFonts w:ascii="Georgia" w:hAnsi="Georgia"/>
          <w:sz w:val="24"/>
          <w:szCs w:val="24"/>
        </w:rPr>
        <w:t>-</w:t>
      </w:r>
      <w:r w:rsidR="00061F49">
        <w:rPr>
          <w:rFonts w:ascii="Georgia" w:hAnsi="Georgia"/>
          <w:sz w:val="24"/>
          <w:szCs w:val="24"/>
        </w:rPr>
        <w:t>noon</w:t>
      </w:r>
      <w:r w:rsidR="00F6282C" w:rsidRPr="008C7DAB">
        <w:rPr>
          <w:rFonts w:ascii="Georgia" w:hAnsi="Georgia"/>
          <w:sz w:val="24"/>
          <w:szCs w:val="24"/>
        </w:rPr>
        <w:t xml:space="preserve">, </w:t>
      </w:r>
      <w:r w:rsidR="00E54FA4" w:rsidRPr="008C7DAB">
        <w:rPr>
          <w:rFonts w:ascii="Georgia" w:hAnsi="Georgia"/>
          <w:sz w:val="24"/>
          <w:szCs w:val="24"/>
        </w:rPr>
        <w:t>or by appointment</w:t>
      </w:r>
      <w:r w:rsidR="006A17D1">
        <w:rPr>
          <w:rFonts w:ascii="Georgia" w:hAnsi="Georgia"/>
          <w:sz w:val="24"/>
          <w:szCs w:val="24"/>
        </w:rPr>
        <w:t>.</w:t>
      </w:r>
    </w:p>
    <w:p w14:paraId="38528B49" w14:textId="472B389E" w:rsidR="009537C6" w:rsidRDefault="00714B0D" w:rsidP="009537C6">
      <w:pPr>
        <w:pStyle w:val="Heading1"/>
        <w:rPr>
          <w:rFonts w:ascii="Cambria" w:hAnsi="Cambria"/>
          <w:sz w:val="28"/>
        </w:rPr>
      </w:pPr>
      <w:r w:rsidRPr="009537C6">
        <w:rPr>
          <w:rFonts w:ascii="Cambria" w:hAnsi="Cambria"/>
          <w:sz w:val="28"/>
        </w:rPr>
        <w:t xml:space="preserve">Course Description: </w:t>
      </w:r>
    </w:p>
    <w:p w14:paraId="6027D6FE" w14:textId="47BD4BA0" w:rsidR="008C7DAB" w:rsidRDefault="008C7DAB" w:rsidP="00C868C7">
      <w:pPr>
        <w:jc w:val="both"/>
        <w:rPr>
          <w:sz w:val="16"/>
        </w:rPr>
      </w:pPr>
    </w:p>
    <w:p w14:paraId="440B2433" w14:textId="1BBC8D50" w:rsidR="008E348F" w:rsidRDefault="00727198" w:rsidP="00C868C7">
      <w:pPr>
        <w:jc w:val="both"/>
        <w:rPr>
          <w:rFonts w:ascii="Georgia" w:hAnsi="Georgia"/>
          <w:szCs w:val="32"/>
        </w:rPr>
      </w:pPr>
      <w:r>
        <w:rPr>
          <w:rFonts w:ascii="Georgia" w:hAnsi="Georgia"/>
          <w:szCs w:val="32"/>
        </w:rPr>
        <w:t xml:space="preserve">This course is designed to provide an introduction to </w:t>
      </w:r>
      <w:r w:rsidR="0003525A">
        <w:rPr>
          <w:rFonts w:ascii="Georgia" w:hAnsi="Georgia"/>
          <w:szCs w:val="32"/>
        </w:rPr>
        <w:t>film festivals</w:t>
      </w:r>
      <w:r w:rsidR="00A614DD">
        <w:rPr>
          <w:rFonts w:ascii="Georgia" w:hAnsi="Georgia"/>
          <w:szCs w:val="32"/>
        </w:rPr>
        <w:t xml:space="preserve">. We will focus both on the </w:t>
      </w:r>
      <w:r w:rsidR="00D47D93">
        <w:rPr>
          <w:rFonts w:ascii="Georgia" w:hAnsi="Georgia"/>
          <w:szCs w:val="32"/>
        </w:rPr>
        <w:t>business and art of film festival management</w:t>
      </w:r>
      <w:r w:rsidR="00A6736F">
        <w:rPr>
          <w:rFonts w:ascii="Georgia" w:hAnsi="Georgia"/>
          <w:szCs w:val="32"/>
        </w:rPr>
        <w:t xml:space="preserve"> as well as </w:t>
      </w:r>
      <w:r w:rsidR="00C868C7">
        <w:rPr>
          <w:rFonts w:ascii="Georgia" w:hAnsi="Georgia"/>
          <w:szCs w:val="32"/>
        </w:rPr>
        <w:t>the complicated process</w:t>
      </w:r>
      <w:r w:rsidR="009E40DE">
        <w:rPr>
          <w:rFonts w:ascii="Georgia" w:hAnsi="Georgia"/>
          <w:szCs w:val="32"/>
        </w:rPr>
        <w:t>es</w:t>
      </w:r>
      <w:r w:rsidR="00C868C7">
        <w:rPr>
          <w:rFonts w:ascii="Georgia" w:hAnsi="Georgia"/>
          <w:szCs w:val="32"/>
        </w:rPr>
        <w:t xml:space="preserve"> of evaluation and judgement involved in curating a </w:t>
      </w:r>
      <w:r w:rsidR="00F443F2">
        <w:rPr>
          <w:rFonts w:ascii="Georgia" w:hAnsi="Georgia"/>
          <w:szCs w:val="32"/>
        </w:rPr>
        <w:t>festival lineup</w:t>
      </w:r>
      <w:r w:rsidR="00C868C7">
        <w:rPr>
          <w:rFonts w:ascii="Georgia" w:hAnsi="Georgia"/>
          <w:szCs w:val="32"/>
        </w:rPr>
        <w:t xml:space="preserve">. </w:t>
      </w:r>
      <w:r w:rsidR="00990CD1">
        <w:rPr>
          <w:rFonts w:ascii="Georgia" w:hAnsi="Georgia"/>
          <w:szCs w:val="32"/>
        </w:rPr>
        <w:t xml:space="preserve">On a practical level, this course gives you the </w:t>
      </w:r>
      <w:r w:rsidR="00CA6A62">
        <w:rPr>
          <w:rFonts w:ascii="Georgia" w:hAnsi="Georgia"/>
          <w:szCs w:val="32"/>
        </w:rPr>
        <w:t xml:space="preserve">unique </w:t>
      </w:r>
      <w:r w:rsidR="00990CD1">
        <w:rPr>
          <w:rFonts w:ascii="Georgia" w:hAnsi="Georgia"/>
          <w:szCs w:val="32"/>
        </w:rPr>
        <w:t xml:space="preserve">opportunity to get hands-on experience </w:t>
      </w:r>
      <w:r w:rsidR="00BD2B07">
        <w:rPr>
          <w:rFonts w:ascii="Georgia" w:hAnsi="Georgia"/>
          <w:szCs w:val="32"/>
        </w:rPr>
        <w:t>with</w:t>
      </w:r>
      <w:r w:rsidR="00990CD1">
        <w:rPr>
          <w:rFonts w:ascii="Georgia" w:hAnsi="Georgia"/>
          <w:szCs w:val="32"/>
        </w:rPr>
        <w:t xml:space="preserve"> curation</w:t>
      </w:r>
      <w:r w:rsidR="00B70DA0">
        <w:rPr>
          <w:rFonts w:ascii="Georgia" w:hAnsi="Georgia"/>
          <w:szCs w:val="32"/>
        </w:rPr>
        <w:t xml:space="preserve"> in order</w:t>
      </w:r>
      <w:r w:rsidR="00990CD1">
        <w:rPr>
          <w:rFonts w:ascii="Georgia" w:hAnsi="Georgia"/>
          <w:szCs w:val="32"/>
        </w:rPr>
        <w:t xml:space="preserve"> </w:t>
      </w:r>
      <w:r w:rsidR="00BD2B07">
        <w:rPr>
          <w:rFonts w:ascii="Georgia" w:hAnsi="Georgia"/>
          <w:szCs w:val="32"/>
        </w:rPr>
        <w:t xml:space="preserve">to produce </w:t>
      </w:r>
      <w:r w:rsidR="006F4F1D">
        <w:rPr>
          <w:rFonts w:ascii="Georgia" w:hAnsi="Georgia"/>
          <w:szCs w:val="32"/>
        </w:rPr>
        <w:t>festival programming</w:t>
      </w:r>
      <w:r w:rsidR="00990CD1">
        <w:rPr>
          <w:rFonts w:ascii="Georgia" w:hAnsi="Georgia"/>
          <w:szCs w:val="32"/>
        </w:rPr>
        <w:t xml:space="preserve">. </w:t>
      </w:r>
      <w:r w:rsidR="00EA6EE7">
        <w:rPr>
          <w:rFonts w:ascii="Georgia" w:hAnsi="Georgia"/>
          <w:szCs w:val="32"/>
        </w:rPr>
        <w:t>The course thus</w:t>
      </w:r>
      <w:r w:rsidR="002451DE">
        <w:rPr>
          <w:rFonts w:ascii="Georgia" w:hAnsi="Georgia"/>
          <w:szCs w:val="32"/>
        </w:rPr>
        <w:t xml:space="preserve"> allows you to </w:t>
      </w:r>
      <w:r w:rsidR="00DC5F46">
        <w:rPr>
          <w:rFonts w:ascii="Georgia" w:hAnsi="Georgia"/>
          <w:szCs w:val="32"/>
        </w:rPr>
        <w:t xml:space="preserve">develop practical skills in film festival management while also encouraging you to think critically about </w:t>
      </w:r>
      <w:r w:rsidR="00993D2E">
        <w:rPr>
          <w:rFonts w:ascii="Georgia" w:hAnsi="Georgia"/>
          <w:szCs w:val="32"/>
        </w:rPr>
        <w:t xml:space="preserve">the art of curation as a form of creative practice and social engagement in the local community. </w:t>
      </w:r>
    </w:p>
    <w:p w14:paraId="7ECAD535" w14:textId="46623CE0" w:rsidR="00993D2E" w:rsidRDefault="00993D2E" w:rsidP="00C868C7">
      <w:pPr>
        <w:jc w:val="both"/>
        <w:rPr>
          <w:rFonts w:ascii="Georgia" w:hAnsi="Georgia"/>
          <w:szCs w:val="32"/>
        </w:rPr>
      </w:pPr>
    </w:p>
    <w:p w14:paraId="41C6497F" w14:textId="0420E4E7" w:rsidR="00993D2E" w:rsidRPr="008E348F" w:rsidRDefault="00993D2E" w:rsidP="00C868C7">
      <w:pPr>
        <w:jc w:val="both"/>
        <w:rPr>
          <w:rFonts w:ascii="Georgia" w:hAnsi="Georgia"/>
          <w:szCs w:val="32"/>
        </w:rPr>
      </w:pPr>
      <w:r>
        <w:rPr>
          <w:rFonts w:ascii="Georgia" w:hAnsi="Georgia"/>
          <w:szCs w:val="32"/>
        </w:rPr>
        <w:t>Th</w:t>
      </w:r>
      <w:r w:rsidR="00A72E1F">
        <w:rPr>
          <w:rFonts w:ascii="Georgia" w:hAnsi="Georgia"/>
          <w:szCs w:val="32"/>
        </w:rPr>
        <w:t>is c</w:t>
      </w:r>
      <w:r>
        <w:rPr>
          <w:rFonts w:ascii="Georgia" w:hAnsi="Georgia"/>
          <w:szCs w:val="32"/>
        </w:rPr>
        <w:t xml:space="preserve">ourse </w:t>
      </w:r>
      <w:r w:rsidR="00A72E1F">
        <w:rPr>
          <w:rFonts w:ascii="Georgia" w:hAnsi="Georgia"/>
          <w:szCs w:val="32"/>
        </w:rPr>
        <w:t xml:space="preserve">serves two functions: First, it </w:t>
      </w:r>
      <w:r>
        <w:rPr>
          <w:rFonts w:ascii="Georgia" w:hAnsi="Georgia"/>
          <w:szCs w:val="32"/>
        </w:rPr>
        <w:t xml:space="preserve">will instruct </w:t>
      </w:r>
      <w:r w:rsidR="00B16524">
        <w:rPr>
          <w:rFonts w:ascii="Georgia" w:hAnsi="Georgia"/>
          <w:szCs w:val="32"/>
        </w:rPr>
        <w:t xml:space="preserve">students in the nuts-and-bolts of how </w:t>
      </w:r>
      <w:r w:rsidR="00B36D21">
        <w:rPr>
          <w:rFonts w:ascii="Georgia" w:hAnsi="Georgia"/>
          <w:szCs w:val="32"/>
        </w:rPr>
        <w:t xml:space="preserve">festivals are organized and what role they play in the media industry. </w:t>
      </w:r>
      <w:r w:rsidR="00E94E39">
        <w:rPr>
          <w:rFonts w:ascii="Georgia" w:hAnsi="Georgia"/>
          <w:szCs w:val="32"/>
        </w:rPr>
        <w:t>We will pay careful attention to the politics and practice of evaluation (</w:t>
      </w:r>
      <w:r w:rsidR="00B70DA0">
        <w:rPr>
          <w:rFonts w:ascii="Georgia" w:hAnsi="Georgia"/>
          <w:szCs w:val="32"/>
        </w:rPr>
        <w:t>H</w:t>
      </w:r>
      <w:r w:rsidR="00E94E39">
        <w:rPr>
          <w:rFonts w:ascii="Georgia" w:hAnsi="Georgia"/>
          <w:szCs w:val="32"/>
        </w:rPr>
        <w:t xml:space="preserve">ow do we decide what films are worthy of inclusion or not? What standards and metrics do we create ahead of time to assist in this evaluation?). </w:t>
      </w:r>
      <w:r w:rsidR="00A72E1F">
        <w:rPr>
          <w:rFonts w:ascii="Georgia" w:hAnsi="Georgia"/>
          <w:szCs w:val="32"/>
        </w:rPr>
        <w:t>Second, the course will</w:t>
      </w:r>
      <w:r w:rsidR="00E94E39">
        <w:rPr>
          <w:rFonts w:ascii="Georgia" w:hAnsi="Georgia"/>
          <w:szCs w:val="32"/>
        </w:rPr>
        <w:t xml:space="preserve"> give students </w:t>
      </w:r>
      <w:r w:rsidR="001D1F9F">
        <w:rPr>
          <w:rFonts w:ascii="Georgia" w:hAnsi="Georgia"/>
          <w:szCs w:val="32"/>
        </w:rPr>
        <w:t>direct experience with curation, including</w:t>
      </w:r>
      <w:r w:rsidR="00881DB5">
        <w:rPr>
          <w:rFonts w:ascii="Georgia" w:hAnsi="Georgia"/>
          <w:szCs w:val="32"/>
        </w:rPr>
        <w:t xml:space="preserve"> the screening and evaluation of films</w:t>
      </w:r>
      <w:r w:rsidR="001D1F9F">
        <w:rPr>
          <w:rFonts w:ascii="Georgia" w:hAnsi="Georgia"/>
          <w:szCs w:val="32"/>
        </w:rPr>
        <w:t xml:space="preserve">. </w:t>
      </w:r>
    </w:p>
    <w:p w14:paraId="21F66D37" w14:textId="77777777" w:rsidR="00390ACF" w:rsidRPr="009537C6" w:rsidRDefault="0002272F" w:rsidP="009537C6">
      <w:pPr>
        <w:pStyle w:val="Heading1"/>
        <w:rPr>
          <w:rFonts w:ascii="Cambria" w:hAnsi="Cambria"/>
          <w:sz w:val="28"/>
        </w:rPr>
      </w:pPr>
      <w:r w:rsidRPr="009537C6">
        <w:rPr>
          <w:rFonts w:ascii="Cambria" w:hAnsi="Cambria"/>
          <w:sz w:val="28"/>
        </w:rPr>
        <w:t>The learning objectives for</w:t>
      </w:r>
      <w:r w:rsidR="00B5559A" w:rsidRPr="009537C6">
        <w:rPr>
          <w:rFonts w:ascii="Cambria" w:hAnsi="Cambria"/>
          <w:sz w:val="28"/>
        </w:rPr>
        <w:t xml:space="preserve"> this course are:</w:t>
      </w:r>
    </w:p>
    <w:p w14:paraId="05C89F71" w14:textId="77777777" w:rsidR="00F26F62" w:rsidRDefault="00F26F62" w:rsidP="00754A3A">
      <w:pPr>
        <w:jc w:val="both"/>
        <w:rPr>
          <w:rFonts w:ascii="Georgia" w:hAnsi="Georgia"/>
          <w:b/>
        </w:rPr>
      </w:pPr>
    </w:p>
    <w:p w14:paraId="4D639DFE" w14:textId="2E904ED4" w:rsidR="00390ACF" w:rsidRDefault="00284F07" w:rsidP="0003525A">
      <w:pPr>
        <w:pStyle w:val="ListParagraph"/>
        <w:numPr>
          <w:ilvl w:val="0"/>
          <w:numId w:val="1"/>
        </w:numPr>
        <w:rPr>
          <w:rFonts w:ascii="Georgia" w:hAnsi="Georgia"/>
          <w:bCs/>
        </w:rPr>
      </w:pPr>
      <w:r>
        <w:rPr>
          <w:rFonts w:ascii="Georgia" w:hAnsi="Georgia"/>
          <w:bCs/>
        </w:rPr>
        <w:t xml:space="preserve">Understand the historical, theoretical, and practical aspects of film festivals and </w:t>
      </w:r>
      <w:r w:rsidR="00670794">
        <w:rPr>
          <w:rFonts w:ascii="Georgia" w:hAnsi="Georgia"/>
          <w:bCs/>
        </w:rPr>
        <w:t>their role in the media industry.</w:t>
      </w:r>
    </w:p>
    <w:p w14:paraId="712CD741" w14:textId="68BF0403" w:rsidR="003F021E" w:rsidRDefault="003F021E" w:rsidP="0003525A">
      <w:pPr>
        <w:pStyle w:val="ListParagraph"/>
        <w:numPr>
          <w:ilvl w:val="0"/>
          <w:numId w:val="1"/>
        </w:numPr>
        <w:rPr>
          <w:rFonts w:ascii="Georgia" w:hAnsi="Georgia"/>
          <w:bCs/>
        </w:rPr>
      </w:pPr>
      <w:r>
        <w:rPr>
          <w:rFonts w:ascii="Georgia" w:hAnsi="Georgia"/>
          <w:bCs/>
        </w:rPr>
        <w:t>Describe and differentiate between different methods of evaluation and judgment in visual media</w:t>
      </w:r>
      <w:r w:rsidR="00544177">
        <w:rPr>
          <w:rFonts w:ascii="Georgia" w:hAnsi="Georgia"/>
          <w:bCs/>
        </w:rPr>
        <w:t xml:space="preserve"> across genres including documentary, animation, and experimental film.</w:t>
      </w:r>
      <w:r>
        <w:rPr>
          <w:rFonts w:ascii="Georgia" w:hAnsi="Georgia"/>
          <w:bCs/>
        </w:rPr>
        <w:t xml:space="preserve"> </w:t>
      </w:r>
    </w:p>
    <w:p w14:paraId="0309D7F9" w14:textId="6E9EBBC1" w:rsidR="000F3452" w:rsidRDefault="000F3452" w:rsidP="0003525A">
      <w:pPr>
        <w:pStyle w:val="ListParagraph"/>
        <w:numPr>
          <w:ilvl w:val="0"/>
          <w:numId w:val="1"/>
        </w:numPr>
        <w:rPr>
          <w:rFonts w:ascii="Georgia" w:hAnsi="Georgia"/>
          <w:bCs/>
        </w:rPr>
      </w:pPr>
      <w:r>
        <w:rPr>
          <w:rFonts w:ascii="Georgia" w:hAnsi="Georgia"/>
          <w:bCs/>
        </w:rPr>
        <w:t xml:space="preserve">Critically analyze </w:t>
      </w:r>
      <w:r w:rsidR="00FF74A5">
        <w:rPr>
          <w:rFonts w:ascii="Georgia" w:hAnsi="Georgia"/>
          <w:bCs/>
        </w:rPr>
        <w:t xml:space="preserve">questions of knowledge production, power, politics, diversity, and economics that are </w:t>
      </w:r>
      <w:r w:rsidR="00B51471">
        <w:rPr>
          <w:rFonts w:ascii="Georgia" w:hAnsi="Georgia"/>
          <w:bCs/>
        </w:rPr>
        <w:t>central to film festival analysis and organization.</w:t>
      </w:r>
    </w:p>
    <w:p w14:paraId="1BF1081F" w14:textId="08FEFD7C" w:rsidR="00670794" w:rsidRDefault="00670794" w:rsidP="0003525A">
      <w:pPr>
        <w:pStyle w:val="ListParagraph"/>
        <w:numPr>
          <w:ilvl w:val="0"/>
          <w:numId w:val="1"/>
        </w:numPr>
        <w:rPr>
          <w:rFonts w:ascii="Georgia" w:hAnsi="Georgia"/>
          <w:bCs/>
        </w:rPr>
      </w:pPr>
      <w:r>
        <w:rPr>
          <w:rFonts w:ascii="Georgia" w:hAnsi="Georgia"/>
          <w:bCs/>
        </w:rPr>
        <w:t xml:space="preserve">Evaluate </w:t>
      </w:r>
      <w:r w:rsidR="003F021E">
        <w:rPr>
          <w:rFonts w:ascii="Georgia" w:hAnsi="Georgia"/>
          <w:bCs/>
        </w:rPr>
        <w:t>and debate the merits of films submitted to our local film festival.</w:t>
      </w:r>
    </w:p>
    <w:p w14:paraId="394F3425" w14:textId="4F83148A" w:rsidR="003F021E" w:rsidRPr="0003525A" w:rsidRDefault="00713168" w:rsidP="0003525A">
      <w:pPr>
        <w:pStyle w:val="ListParagraph"/>
        <w:numPr>
          <w:ilvl w:val="0"/>
          <w:numId w:val="1"/>
        </w:numPr>
        <w:rPr>
          <w:rFonts w:ascii="Georgia" w:hAnsi="Georgia"/>
          <w:bCs/>
        </w:rPr>
      </w:pPr>
      <w:r>
        <w:rPr>
          <w:rFonts w:ascii="Georgia" w:hAnsi="Georgia"/>
          <w:bCs/>
        </w:rPr>
        <w:t>Practice effective collaboration</w:t>
      </w:r>
      <w:r w:rsidR="00544177">
        <w:rPr>
          <w:rFonts w:ascii="Georgia" w:hAnsi="Georgia"/>
          <w:bCs/>
        </w:rPr>
        <w:t xml:space="preserve"> to </w:t>
      </w:r>
      <w:r w:rsidR="00584A19">
        <w:rPr>
          <w:rFonts w:ascii="Georgia" w:hAnsi="Georgia"/>
          <w:bCs/>
        </w:rPr>
        <w:t>organize and curate a film festival to be held later in the semester.</w:t>
      </w:r>
    </w:p>
    <w:p w14:paraId="01B0EA20" w14:textId="77777777" w:rsidR="008F0BFB" w:rsidRPr="009537C6" w:rsidRDefault="002E35E4" w:rsidP="009537C6">
      <w:pPr>
        <w:pStyle w:val="Heading1"/>
        <w:rPr>
          <w:rFonts w:ascii="Cambria" w:hAnsi="Cambria"/>
          <w:sz w:val="28"/>
        </w:rPr>
      </w:pPr>
      <w:r w:rsidRPr="009537C6">
        <w:rPr>
          <w:rFonts w:ascii="Cambria" w:hAnsi="Cambria"/>
          <w:sz w:val="28"/>
        </w:rPr>
        <w:t xml:space="preserve">Required </w:t>
      </w:r>
      <w:r w:rsidR="001D12D4" w:rsidRPr="009537C6">
        <w:rPr>
          <w:rFonts w:ascii="Cambria" w:hAnsi="Cambria"/>
          <w:sz w:val="28"/>
        </w:rPr>
        <w:t>Text</w:t>
      </w:r>
    </w:p>
    <w:p w14:paraId="49EDF283" w14:textId="77777777" w:rsidR="000D10EE" w:rsidRPr="008C7DAB" w:rsidRDefault="000D10EE" w:rsidP="008C7DAB">
      <w:pPr>
        <w:spacing w:line="276" w:lineRule="auto"/>
        <w:jc w:val="both"/>
        <w:rPr>
          <w:rFonts w:ascii="Georgia" w:hAnsi="Georgia"/>
        </w:rPr>
      </w:pPr>
    </w:p>
    <w:p w14:paraId="0B5A62AD" w14:textId="7DD5951A" w:rsidR="00064F9E" w:rsidRDefault="001C09EE" w:rsidP="008C7DAB">
      <w:pPr>
        <w:spacing w:line="276" w:lineRule="auto"/>
        <w:jc w:val="both"/>
        <w:rPr>
          <w:rFonts w:ascii="Georgia" w:hAnsi="Georgia"/>
        </w:rPr>
      </w:pPr>
      <w:r>
        <w:rPr>
          <w:rFonts w:ascii="Georgia" w:hAnsi="Georgia"/>
        </w:rPr>
        <w:t xml:space="preserve">Wong, C.H. (2011). </w:t>
      </w:r>
      <w:r>
        <w:rPr>
          <w:rFonts w:ascii="Georgia" w:hAnsi="Georgia"/>
          <w:i/>
          <w:iCs/>
        </w:rPr>
        <w:t xml:space="preserve">Film Festivals: Culture, People, and Power on the Global Screen. </w:t>
      </w:r>
      <w:r>
        <w:rPr>
          <w:rFonts w:ascii="Georgia" w:hAnsi="Georgia"/>
        </w:rPr>
        <w:t xml:space="preserve">New Brunswick, NJ: Rutgers University Press. </w:t>
      </w:r>
    </w:p>
    <w:p w14:paraId="05C5F9FD" w14:textId="171415FC" w:rsidR="009F38B4" w:rsidRDefault="009F38B4" w:rsidP="008C7DAB">
      <w:pPr>
        <w:spacing w:line="276" w:lineRule="auto"/>
        <w:jc w:val="both"/>
        <w:rPr>
          <w:rFonts w:ascii="Georgia" w:hAnsi="Georgia"/>
        </w:rPr>
      </w:pPr>
    </w:p>
    <w:p w14:paraId="1F64C2E5" w14:textId="5973DD06" w:rsidR="00BC0F6D" w:rsidRPr="00BC0F6D" w:rsidRDefault="00BC0F6D" w:rsidP="00BC0F6D">
      <w:pPr>
        <w:rPr>
          <w:rFonts w:ascii="Georgia" w:hAnsi="Georgia"/>
          <w:color w:val="auto"/>
        </w:rPr>
      </w:pPr>
      <w:r w:rsidRPr="00BC0F6D">
        <w:rPr>
          <w:rFonts w:ascii="Georgia" w:hAnsi="Georgia"/>
          <w:b/>
          <w:bCs/>
          <w:color w:val="auto"/>
        </w:rPr>
        <w:t>ISBN-10:</w:t>
      </w:r>
      <w:r w:rsidRPr="00BC0F6D">
        <w:rPr>
          <w:rFonts w:ascii="Georgia" w:hAnsi="Georgia"/>
          <w:color w:val="auto"/>
        </w:rPr>
        <w:t xml:space="preserve"> 0813551218 </w:t>
      </w:r>
      <w:r>
        <w:rPr>
          <w:rFonts w:ascii="Georgia" w:hAnsi="Georgia"/>
          <w:color w:val="auto"/>
        </w:rPr>
        <w:t xml:space="preserve">/ </w:t>
      </w:r>
      <w:r w:rsidRPr="00BC0F6D">
        <w:rPr>
          <w:rFonts w:ascii="Georgia" w:hAnsi="Georgia"/>
          <w:b/>
          <w:bCs/>
          <w:color w:val="auto"/>
        </w:rPr>
        <w:t>ISBN-13:</w:t>
      </w:r>
      <w:r w:rsidRPr="00BC0F6D">
        <w:rPr>
          <w:rFonts w:ascii="Georgia" w:hAnsi="Georgia"/>
          <w:color w:val="auto"/>
        </w:rPr>
        <w:t xml:space="preserve"> 978-0813551210</w:t>
      </w:r>
    </w:p>
    <w:p w14:paraId="19B7D835" w14:textId="4E86AB41" w:rsidR="00D6764C" w:rsidRPr="009F38B4" w:rsidRDefault="00064F9E" w:rsidP="009F38B4">
      <w:pPr>
        <w:spacing w:line="276" w:lineRule="auto"/>
        <w:jc w:val="both"/>
        <w:rPr>
          <w:rFonts w:ascii="Georgia" w:hAnsi="Georgia"/>
        </w:rPr>
      </w:pPr>
      <w:r>
        <w:rPr>
          <w:rFonts w:ascii="Georgia" w:hAnsi="Georgia"/>
        </w:rPr>
        <w:lastRenderedPageBreak/>
        <w:t>Additional r</w:t>
      </w:r>
      <w:r w:rsidR="000D10EE" w:rsidRPr="008C7DAB">
        <w:rPr>
          <w:rFonts w:ascii="Georgia" w:hAnsi="Georgia"/>
        </w:rPr>
        <w:t>eadings will be available electronically on ReggieNet or are available via a link listed below. You are expected to have done the readings before the start of each class.</w:t>
      </w:r>
      <w:r w:rsidR="009A6360" w:rsidRPr="008C7DAB">
        <w:rPr>
          <w:rFonts w:ascii="Georgia" w:hAnsi="Georgia"/>
        </w:rPr>
        <w:t xml:space="preserve"> </w:t>
      </w:r>
    </w:p>
    <w:p w14:paraId="3EC1ACF8" w14:textId="77777777" w:rsidR="002E7B11" w:rsidRPr="008C7DAB" w:rsidRDefault="002E7B11" w:rsidP="009537C6">
      <w:pPr>
        <w:pStyle w:val="Heading1"/>
        <w:rPr>
          <w:rFonts w:ascii="Cambria" w:hAnsi="Cambria"/>
          <w:sz w:val="28"/>
        </w:rPr>
      </w:pPr>
      <w:r w:rsidRPr="008C7DAB">
        <w:rPr>
          <w:rFonts w:ascii="Cambria" w:hAnsi="Cambria"/>
          <w:sz w:val="28"/>
        </w:rPr>
        <w:t>Grade Breakdown</w:t>
      </w:r>
    </w:p>
    <w:p w14:paraId="27156F9A" w14:textId="77777777" w:rsidR="002E7B11" w:rsidRDefault="002E7B11" w:rsidP="008C7DAB">
      <w:pPr>
        <w:spacing w:line="276" w:lineRule="auto"/>
        <w:jc w:val="both"/>
        <w:rPr>
          <w:rFonts w:ascii="Georgia" w:hAnsi="Georgia"/>
          <w:b/>
          <w:u w:val="single"/>
        </w:rPr>
      </w:pPr>
    </w:p>
    <w:p w14:paraId="1B84465D" w14:textId="482962BB" w:rsidR="007811E8" w:rsidRDefault="007811E8" w:rsidP="008C7DAB">
      <w:pPr>
        <w:jc w:val="both"/>
        <w:rPr>
          <w:rFonts w:ascii="Georgia" w:hAnsi="Georgia"/>
        </w:rPr>
      </w:pPr>
      <w:r>
        <w:rPr>
          <w:rFonts w:ascii="Georgia" w:hAnsi="Georgia"/>
        </w:rPr>
        <w:t>100 points – Midterm Exam (20%)</w:t>
      </w:r>
    </w:p>
    <w:p w14:paraId="3C8C2724" w14:textId="63225E77" w:rsidR="007811E8" w:rsidRDefault="001E4111" w:rsidP="008C7DAB">
      <w:pPr>
        <w:jc w:val="both"/>
        <w:rPr>
          <w:rFonts w:ascii="Georgia" w:hAnsi="Georgia"/>
        </w:rPr>
      </w:pPr>
      <w:r>
        <w:rPr>
          <w:rFonts w:ascii="Georgia" w:hAnsi="Georgia"/>
        </w:rPr>
        <w:t>100</w:t>
      </w:r>
      <w:r w:rsidR="007811E8">
        <w:rPr>
          <w:rFonts w:ascii="Georgia" w:hAnsi="Georgia"/>
        </w:rPr>
        <w:t xml:space="preserve"> points – </w:t>
      </w:r>
      <w:r w:rsidR="00196CA4">
        <w:rPr>
          <w:rFonts w:ascii="Georgia" w:hAnsi="Georgia"/>
        </w:rPr>
        <w:t xml:space="preserve">Graduate-Level </w:t>
      </w:r>
      <w:r>
        <w:rPr>
          <w:rFonts w:ascii="Georgia" w:hAnsi="Georgia"/>
        </w:rPr>
        <w:t>Festival Research Project</w:t>
      </w:r>
      <w:r w:rsidR="007811E8">
        <w:rPr>
          <w:rFonts w:ascii="Georgia" w:hAnsi="Georgia"/>
        </w:rPr>
        <w:t xml:space="preserve"> (</w:t>
      </w:r>
      <w:r w:rsidR="00196CA4">
        <w:rPr>
          <w:rFonts w:ascii="Georgia" w:hAnsi="Georgia"/>
        </w:rPr>
        <w:t>3</w:t>
      </w:r>
      <w:r w:rsidR="007811E8">
        <w:rPr>
          <w:rFonts w:ascii="Georgia" w:hAnsi="Georgia"/>
        </w:rPr>
        <w:t>0%)</w:t>
      </w:r>
    </w:p>
    <w:p w14:paraId="40DA598E" w14:textId="08CDAF21" w:rsidR="007811E8" w:rsidRDefault="003D2816" w:rsidP="008C7DAB">
      <w:pPr>
        <w:jc w:val="both"/>
        <w:rPr>
          <w:rFonts w:ascii="Georgia" w:hAnsi="Georgia"/>
        </w:rPr>
      </w:pPr>
      <w:r>
        <w:rPr>
          <w:rFonts w:ascii="Georgia" w:hAnsi="Georgia"/>
        </w:rPr>
        <w:t>2</w:t>
      </w:r>
      <w:r w:rsidR="007811E8">
        <w:rPr>
          <w:rFonts w:ascii="Georgia" w:hAnsi="Georgia"/>
        </w:rPr>
        <w:t xml:space="preserve">00 points – </w:t>
      </w:r>
      <w:r w:rsidR="00AA5752">
        <w:rPr>
          <w:rFonts w:ascii="Georgia" w:hAnsi="Georgia"/>
        </w:rPr>
        <w:t>Social Media Projects</w:t>
      </w:r>
      <w:r w:rsidR="00312163">
        <w:rPr>
          <w:rFonts w:ascii="Georgia" w:hAnsi="Georgia"/>
        </w:rPr>
        <w:t xml:space="preserve"> </w:t>
      </w:r>
      <w:r w:rsidR="006B788D">
        <w:rPr>
          <w:rFonts w:ascii="Georgia" w:hAnsi="Georgia"/>
        </w:rPr>
        <w:t xml:space="preserve">and Short Assignments </w:t>
      </w:r>
      <w:r w:rsidR="00312163">
        <w:rPr>
          <w:rFonts w:ascii="Georgia" w:hAnsi="Georgia"/>
        </w:rPr>
        <w:t>(</w:t>
      </w:r>
      <w:r w:rsidR="004C2937">
        <w:rPr>
          <w:rFonts w:ascii="Georgia" w:hAnsi="Georgia"/>
        </w:rPr>
        <w:t>4</w:t>
      </w:r>
      <w:r w:rsidR="00A90796">
        <w:rPr>
          <w:rFonts w:ascii="Georgia" w:hAnsi="Georgia"/>
        </w:rPr>
        <w:t>0%)</w:t>
      </w:r>
    </w:p>
    <w:p w14:paraId="03CD4375" w14:textId="21DB187B" w:rsidR="00207BD9" w:rsidRDefault="001819C2" w:rsidP="008C7DAB">
      <w:pPr>
        <w:jc w:val="both"/>
        <w:rPr>
          <w:rFonts w:ascii="Georgia" w:hAnsi="Georgia"/>
        </w:rPr>
      </w:pPr>
      <w:r>
        <w:rPr>
          <w:rFonts w:ascii="Georgia" w:hAnsi="Georgia"/>
        </w:rPr>
        <w:t>50</w:t>
      </w:r>
      <w:r w:rsidR="007811E8">
        <w:rPr>
          <w:rFonts w:ascii="Georgia" w:hAnsi="Georgia"/>
        </w:rPr>
        <w:t xml:space="preserve"> points</w:t>
      </w:r>
      <w:r>
        <w:rPr>
          <w:rFonts w:ascii="Georgia" w:hAnsi="Georgia"/>
        </w:rPr>
        <w:t xml:space="preserve">  </w:t>
      </w:r>
      <w:r w:rsidR="007811E8">
        <w:rPr>
          <w:rFonts w:ascii="Georgia" w:hAnsi="Georgia"/>
        </w:rPr>
        <w:t xml:space="preserve"> – </w:t>
      </w:r>
      <w:r w:rsidR="00207BD9">
        <w:rPr>
          <w:rFonts w:ascii="Georgia" w:hAnsi="Georgia"/>
        </w:rPr>
        <w:t>In-Class Participation</w:t>
      </w:r>
      <w:r>
        <w:rPr>
          <w:rFonts w:ascii="Georgia" w:hAnsi="Georgia"/>
        </w:rPr>
        <w:t xml:space="preserve"> and Attendance</w:t>
      </w:r>
      <w:r w:rsidR="00055780">
        <w:rPr>
          <w:rFonts w:ascii="Georgia" w:hAnsi="Georgia"/>
        </w:rPr>
        <w:t xml:space="preserve"> (10%)</w:t>
      </w:r>
    </w:p>
    <w:p w14:paraId="13AA651F" w14:textId="7C8CBFD5" w:rsidR="007811E8" w:rsidRPr="007262A3" w:rsidRDefault="00207BD9" w:rsidP="008C7DAB">
      <w:pPr>
        <w:jc w:val="both"/>
        <w:rPr>
          <w:rFonts w:ascii="Georgia" w:hAnsi="Georgia"/>
        </w:rPr>
      </w:pPr>
      <w:r>
        <w:rPr>
          <w:rFonts w:ascii="Georgia" w:hAnsi="Georgia"/>
        </w:rPr>
        <w:t>50 points</w:t>
      </w:r>
      <w:r w:rsidR="00245106">
        <w:rPr>
          <w:rFonts w:ascii="Georgia" w:hAnsi="Georgia"/>
        </w:rPr>
        <w:t xml:space="preserve">   – </w:t>
      </w:r>
      <w:r w:rsidR="001E4111">
        <w:rPr>
          <w:rFonts w:ascii="Georgia" w:hAnsi="Georgia"/>
        </w:rPr>
        <w:t>F</w:t>
      </w:r>
      <w:r w:rsidR="00055780">
        <w:rPr>
          <w:rFonts w:ascii="Georgia" w:hAnsi="Georgia"/>
        </w:rPr>
        <w:t xml:space="preserve">oxtail Festival Review </w:t>
      </w:r>
      <w:r w:rsidR="000D55BA">
        <w:rPr>
          <w:rFonts w:ascii="Georgia" w:hAnsi="Georgia"/>
        </w:rPr>
        <w:t>(</w:t>
      </w:r>
      <w:r w:rsidR="00055780">
        <w:rPr>
          <w:rFonts w:ascii="Georgia" w:hAnsi="Georgia"/>
        </w:rPr>
        <w:t>1</w:t>
      </w:r>
      <w:r w:rsidR="000D55BA">
        <w:rPr>
          <w:rFonts w:ascii="Georgia" w:hAnsi="Georgia"/>
        </w:rPr>
        <w:t>0%)</w:t>
      </w:r>
    </w:p>
    <w:p w14:paraId="0AF60326" w14:textId="77777777" w:rsidR="002E7B11" w:rsidRDefault="002E7B11" w:rsidP="002E7B11">
      <w:pPr>
        <w:jc w:val="both"/>
        <w:rPr>
          <w:rFonts w:ascii="Georgia" w:hAnsi="Georgia"/>
          <w:b/>
          <w:u w:val="single"/>
        </w:rPr>
      </w:pPr>
    </w:p>
    <w:p w14:paraId="230154E4" w14:textId="18D3F66E" w:rsidR="002E7B11" w:rsidRDefault="007811E8" w:rsidP="002E7B11">
      <w:pPr>
        <w:jc w:val="both"/>
        <w:rPr>
          <w:rFonts w:ascii="Georgia" w:hAnsi="Georgia"/>
        </w:rPr>
      </w:pPr>
      <w:r>
        <w:rPr>
          <w:rFonts w:ascii="Georgia" w:hAnsi="Georgia"/>
        </w:rPr>
        <w:t>Total: 500 points</w:t>
      </w:r>
    </w:p>
    <w:p w14:paraId="16A1A0FF" w14:textId="51AA119B" w:rsidR="003E6D39" w:rsidRDefault="003E6D39" w:rsidP="002E7B11">
      <w:pPr>
        <w:jc w:val="both"/>
        <w:rPr>
          <w:rFonts w:ascii="Georgia" w:hAnsi="Georgia"/>
        </w:rPr>
      </w:pPr>
    </w:p>
    <w:p w14:paraId="04723F47" w14:textId="1FD0A8CB" w:rsidR="003E6D39" w:rsidRDefault="003E6D39" w:rsidP="002E7B11">
      <w:pPr>
        <w:jc w:val="both"/>
        <w:rPr>
          <w:rFonts w:ascii="Georgia" w:hAnsi="Georgia"/>
        </w:rPr>
      </w:pPr>
      <w:r>
        <w:rPr>
          <w:rFonts w:ascii="Georgia" w:hAnsi="Georgia"/>
        </w:rPr>
        <w:t>450 – 500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A</w:t>
      </w:r>
    </w:p>
    <w:p w14:paraId="585C91F8" w14:textId="5976AC5C" w:rsidR="003E6D39" w:rsidRDefault="003E6D39" w:rsidP="002E7B11">
      <w:pPr>
        <w:jc w:val="both"/>
        <w:rPr>
          <w:rFonts w:ascii="Georgia" w:hAnsi="Georgia"/>
        </w:rPr>
      </w:pPr>
      <w:r>
        <w:rPr>
          <w:rFonts w:ascii="Georgia" w:hAnsi="Georgia"/>
        </w:rPr>
        <w:t>400 – 449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B</w:t>
      </w:r>
    </w:p>
    <w:p w14:paraId="1CE16F83" w14:textId="7BEFA23E" w:rsidR="003E6D39" w:rsidRDefault="003E6D39" w:rsidP="002E7B11">
      <w:pPr>
        <w:jc w:val="both"/>
        <w:rPr>
          <w:rFonts w:ascii="Georgia" w:hAnsi="Georgia"/>
        </w:rPr>
      </w:pPr>
      <w:r>
        <w:rPr>
          <w:rFonts w:ascii="Georgia" w:hAnsi="Georgia"/>
        </w:rPr>
        <w:t>350 – 399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C</w:t>
      </w:r>
    </w:p>
    <w:p w14:paraId="17F2726B" w14:textId="78FB4CA0" w:rsidR="003E6D39" w:rsidRDefault="003E6D39" w:rsidP="002E7B11">
      <w:pPr>
        <w:jc w:val="both"/>
        <w:rPr>
          <w:rFonts w:ascii="Georgia" w:hAnsi="Georgia"/>
        </w:rPr>
      </w:pPr>
      <w:r>
        <w:rPr>
          <w:rFonts w:ascii="Georgia" w:hAnsi="Georgia"/>
        </w:rPr>
        <w:t>300 – 349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 xml:space="preserve">D </w:t>
      </w:r>
    </w:p>
    <w:p w14:paraId="13FAB7D0" w14:textId="0E84B274" w:rsidR="003E6D39" w:rsidRDefault="00E36A1C" w:rsidP="002E7B11">
      <w:pPr>
        <w:jc w:val="both"/>
        <w:rPr>
          <w:rFonts w:ascii="Georgia" w:hAnsi="Georgia"/>
        </w:rPr>
      </w:pPr>
      <w:r>
        <w:rPr>
          <w:rFonts w:ascii="Georgia" w:hAnsi="Georgia"/>
        </w:rPr>
        <w:t>0</w:t>
      </w:r>
      <w:r w:rsidR="00E746A6">
        <w:rPr>
          <w:rFonts w:ascii="Georgia" w:hAnsi="Georgia"/>
        </w:rPr>
        <w:t>00</w:t>
      </w:r>
      <w:r>
        <w:rPr>
          <w:rFonts w:ascii="Georgia" w:hAnsi="Georgia"/>
        </w:rPr>
        <w:t xml:space="preserve"> – 299 points: </w:t>
      </w:r>
      <w:r>
        <w:rPr>
          <w:rFonts w:ascii="Georgia" w:hAnsi="Georgia"/>
        </w:rPr>
        <w:tab/>
        <w:t>F</w:t>
      </w:r>
    </w:p>
    <w:p w14:paraId="657892B7" w14:textId="77777777" w:rsidR="00690F04" w:rsidRPr="009537C6" w:rsidRDefault="00690F04" w:rsidP="00690F04">
      <w:pPr>
        <w:pStyle w:val="Heading1"/>
        <w:rPr>
          <w:rFonts w:ascii="Cambria" w:hAnsi="Cambria"/>
        </w:rPr>
      </w:pPr>
      <w:r w:rsidRPr="009537C6">
        <w:rPr>
          <w:rFonts w:ascii="Cambria" w:hAnsi="Cambria"/>
          <w:sz w:val="28"/>
        </w:rPr>
        <w:t>Coursework</w:t>
      </w:r>
    </w:p>
    <w:p w14:paraId="17F34488" w14:textId="77777777" w:rsidR="002E7B11" w:rsidRPr="002E7B11" w:rsidRDefault="002E7B11" w:rsidP="002E7B11">
      <w:pPr>
        <w:jc w:val="both"/>
        <w:rPr>
          <w:rFonts w:ascii="Georgia" w:hAnsi="Georgia"/>
          <w:b/>
          <w:bCs/>
          <w:u w:val="single"/>
        </w:rPr>
      </w:pPr>
    </w:p>
    <w:p w14:paraId="3CE06672" w14:textId="21CEBE3A" w:rsidR="00690F04" w:rsidRDefault="00276226" w:rsidP="008C7DAB">
      <w:pPr>
        <w:spacing w:line="276" w:lineRule="auto"/>
        <w:jc w:val="both"/>
        <w:rPr>
          <w:rFonts w:ascii="Georgia" w:hAnsi="Georgia"/>
          <w:bCs/>
        </w:rPr>
      </w:pPr>
      <w:r>
        <w:rPr>
          <w:rFonts w:ascii="Georgia" w:hAnsi="Georgia"/>
          <w:b/>
        </w:rPr>
        <w:t xml:space="preserve">Midterm Exam (20%): </w:t>
      </w:r>
      <w:r w:rsidR="00437EAB">
        <w:rPr>
          <w:rFonts w:ascii="Georgia" w:hAnsi="Georgia"/>
          <w:bCs/>
        </w:rPr>
        <w:t>There will be an open-notes midterm exam</w:t>
      </w:r>
      <w:r w:rsidR="007D1C2A">
        <w:rPr>
          <w:rFonts w:ascii="Georgia" w:hAnsi="Georgia"/>
          <w:bCs/>
        </w:rPr>
        <w:t>. This exam wil</w:t>
      </w:r>
      <w:r w:rsidR="00384305">
        <w:rPr>
          <w:rFonts w:ascii="Georgia" w:hAnsi="Georgia"/>
          <w:bCs/>
        </w:rPr>
        <w:t xml:space="preserve">l ensure that we are prepared for the second half of the course, in which we actively apply what we learned to evaluating films for the local film festival. </w:t>
      </w:r>
      <w:r w:rsidR="00D95AF3">
        <w:rPr>
          <w:rFonts w:ascii="Georgia" w:hAnsi="Georgia"/>
          <w:bCs/>
        </w:rPr>
        <w:t xml:space="preserve">The exam will be conducted in class and will be worth 100 points. </w:t>
      </w:r>
    </w:p>
    <w:p w14:paraId="13646B86" w14:textId="0E7DACDA" w:rsidR="00D95AF3" w:rsidRDefault="00D95AF3" w:rsidP="008C7DAB">
      <w:pPr>
        <w:spacing w:line="276" w:lineRule="auto"/>
        <w:jc w:val="both"/>
        <w:rPr>
          <w:rFonts w:ascii="Georgia" w:hAnsi="Georgia"/>
          <w:bCs/>
        </w:rPr>
      </w:pPr>
    </w:p>
    <w:p w14:paraId="68B7FB97" w14:textId="1A6F1505" w:rsidR="00196CA4" w:rsidRPr="000A41C5" w:rsidRDefault="00196CA4" w:rsidP="00196CA4">
      <w:pPr>
        <w:spacing w:line="276" w:lineRule="auto"/>
        <w:jc w:val="both"/>
        <w:rPr>
          <w:rFonts w:ascii="Georgia" w:hAnsi="Georgia"/>
          <w:b/>
        </w:rPr>
      </w:pPr>
      <w:r w:rsidRPr="00DB24AA">
        <w:rPr>
          <w:rFonts w:ascii="Georgia" w:hAnsi="Georgia"/>
          <w:b/>
        </w:rPr>
        <w:t>Graduate-Level F</w:t>
      </w:r>
      <w:r>
        <w:rPr>
          <w:rFonts w:ascii="Georgia" w:hAnsi="Georgia"/>
          <w:b/>
        </w:rPr>
        <w:t>estival</w:t>
      </w:r>
      <w:r w:rsidRPr="00DB24AA">
        <w:rPr>
          <w:rFonts w:ascii="Georgia" w:hAnsi="Georgia"/>
          <w:b/>
        </w:rPr>
        <w:t xml:space="preserve"> Research Project</w:t>
      </w:r>
      <w:r>
        <w:rPr>
          <w:rFonts w:ascii="Georgia" w:hAnsi="Georgia"/>
          <w:b/>
        </w:rPr>
        <w:t xml:space="preserve"> (</w:t>
      </w:r>
      <w:r>
        <w:rPr>
          <w:rFonts w:ascii="Georgia" w:hAnsi="Georgia"/>
          <w:b/>
        </w:rPr>
        <w:t>3</w:t>
      </w:r>
      <w:r>
        <w:rPr>
          <w:rFonts w:ascii="Georgia" w:hAnsi="Georgia"/>
          <w:b/>
        </w:rPr>
        <w:t xml:space="preserve">0%): </w:t>
      </w:r>
      <w:r>
        <w:rPr>
          <w:rFonts w:ascii="Georgia" w:hAnsi="Georgia"/>
        </w:rPr>
        <w:t xml:space="preserve">Your final project will involve conducting research into a unique topic in film festival management, curation, and distribution in detail. This project will result in a final 15-20 page research paper and a short presentation accompanied by slides (I would suggest 3-5 slides). Further guidance on research expectations (number of sources, formatting, etc.) will be provided later in the semester. </w:t>
      </w:r>
      <w:r w:rsidRPr="00985E1A">
        <w:rPr>
          <w:rFonts w:ascii="Georgia" w:hAnsi="Georgia"/>
        </w:rPr>
        <w:t>If you have any concerns about your ability to meet the requirements of this course, please come and see me to discuss your concerns</w:t>
      </w:r>
      <w:r>
        <w:rPr>
          <w:rFonts w:ascii="Georgia" w:hAnsi="Georgia"/>
        </w:rPr>
        <w:t>.</w:t>
      </w:r>
    </w:p>
    <w:p w14:paraId="5EE9088B" w14:textId="2CF99882" w:rsidR="00312163" w:rsidRDefault="00312163" w:rsidP="008C7DAB">
      <w:pPr>
        <w:spacing w:line="276" w:lineRule="auto"/>
        <w:jc w:val="both"/>
        <w:rPr>
          <w:rFonts w:ascii="Georgia" w:hAnsi="Georgia"/>
          <w:bCs/>
        </w:rPr>
      </w:pPr>
    </w:p>
    <w:p w14:paraId="7E5C8F29" w14:textId="0956BD8B" w:rsidR="00312163" w:rsidRDefault="00AA5752" w:rsidP="008C7DAB">
      <w:pPr>
        <w:spacing w:line="276" w:lineRule="auto"/>
        <w:jc w:val="both"/>
        <w:rPr>
          <w:rFonts w:ascii="Georgia" w:hAnsi="Georgia"/>
          <w:bCs/>
        </w:rPr>
      </w:pPr>
      <w:r>
        <w:rPr>
          <w:rFonts w:ascii="Georgia" w:hAnsi="Georgia"/>
          <w:b/>
        </w:rPr>
        <w:t>Social Media Projects</w:t>
      </w:r>
      <w:r w:rsidR="00A90796">
        <w:rPr>
          <w:rFonts w:ascii="Georgia" w:hAnsi="Georgia"/>
          <w:b/>
        </w:rPr>
        <w:t xml:space="preserve"> </w:t>
      </w:r>
      <w:r w:rsidR="006B788D">
        <w:rPr>
          <w:rFonts w:ascii="Georgia" w:hAnsi="Georgia"/>
          <w:b/>
        </w:rPr>
        <w:t xml:space="preserve">and Short Assignments </w:t>
      </w:r>
      <w:r w:rsidR="00A90796">
        <w:rPr>
          <w:rFonts w:ascii="Georgia" w:hAnsi="Georgia"/>
          <w:b/>
        </w:rPr>
        <w:t>(</w:t>
      </w:r>
      <w:r w:rsidR="00D100CD">
        <w:rPr>
          <w:rFonts w:ascii="Georgia" w:hAnsi="Georgia"/>
          <w:b/>
        </w:rPr>
        <w:t>4</w:t>
      </w:r>
      <w:r w:rsidR="00A90796">
        <w:rPr>
          <w:rFonts w:ascii="Georgia" w:hAnsi="Georgia"/>
          <w:b/>
        </w:rPr>
        <w:t xml:space="preserve">0%): </w:t>
      </w:r>
      <w:r>
        <w:rPr>
          <w:rFonts w:ascii="Georgia" w:hAnsi="Georgia"/>
          <w:bCs/>
        </w:rPr>
        <w:t>Throughout the semester, y</w:t>
      </w:r>
      <w:r w:rsidR="00A90796">
        <w:rPr>
          <w:rFonts w:ascii="Georgia" w:hAnsi="Georgia"/>
          <w:bCs/>
        </w:rPr>
        <w:t>ou will</w:t>
      </w:r>
      <w:r>
        <w:rPr>
          <w:rFonts w:ascii="Georgia" w:hAnsi="Georgia"/>
          <w:bCs/>
        </w:rPr>
        <w:t xml:space="preserve"> create </w:t>
      </w:r>
      <w:r w:rsidR="00826761">
        <w:rPr>
          <w:rFonts w:ascii="Georgia" w:hAnsi="Georgia"/>
          <w:bCs/>
        </w:rPr>
        <w:t>a variety of content to be used to promote the Foxtail Film Festival through our social media channels</w:t>
      </w:r>
      <w:r w:rsidR="00401AC2">
        <w:rPr>
          <w:rFonts w:ascii="Georgia" w:hAnsi="Georgia"/>
          <w:bCs/>
        </w:rPr>
        <w:t xml:space="preserve"> and will be asked to complete other short assignments</w:t>
      </w:r>
      <w:r w:rsidR="009E5460">
        <w:rPr>
          <w:rFonts w:ascii="Georgia" w:hAnsi="Georgia"/>
          <w:bCs/>
        </w:rPr>
        <w:t>.</w:t>
      </w:r>
      <w:r w:rsidR="00401AC2">
        <w:rPr>
          <w:rFonts w:ascii="Georgia" w:hAnsi="Georgia"/>
          <w:bCs/>
        </w:rPr>
        <w:t xml:space="preserve"> </w:t>
      </w:r>
      <w:r w:rsidR="00826761">
        <w:rPr>
          <w:rFonts w:ascii="Georgia" w:hAnsi="Georgia"/>
          <w:bCs/>
        </w:rPr>
        <w:t>Specific details for each assignment will be discussed in class and due dates are included in the course schedule below.</w:t>
      </w:r>
      <w:r w:rsidR="009E5460">
        <w:rPr>
          <w:rFonts w:ascii="Georgia" w:hAnsi="Georgia"/>
          <w:bCs/>
        </w:rPr>
        <w:t xml:space="preserve"> </w:t>
      </w:r>
    </w:p>
    <w:p w14:paraId="74B1C88D" w14:textId="6367C3E1" w:rsidR="009E5460" w:rsidRDefault="009E5460" w:rsidP="008C7DAB">
      <w:pPr>
        <w:spacing w:line="276" w:lineRule="auto"/>
        <w:jc w:val="both"/>
        <w:rPr>
          <w:rFonts w:ascii="Georgia" w:hAnsi="Georgia"/>
          <w:bCs/>
        </w:rPr>
      </w:pPr>
    </w:p>
    <w:p w14:paraId="36739AAF" w14:textId="1099235E" w:rsidR="00D100CD" w:rsidRDefault="00D100CD" w:rsidP="00D100CD">
      <w:pPr>
        <w:spacing w:line="276" w:lineRule="auto"/>
        <w:jc w:val="both"/>
        <w:rPr>
          <w:rFonts w:ascii="Georgia" w:hAnsi="Georgia"/>
          <w:bCs/>
        </w:rPr>
      </w:pPr>
      <w:r>
        <w:rPr>
          <w:rFonts w:ascii="Georgia" w:hAnsi="Georgia"/>
          <w:b/>
          <w:bCs/>
        </w:rPr>
        <w:t>In-Class Participation and Film Screening (</w:t>
      </w:r>
      <w:r w:rsidR="00166601">
        <w:rPr>
          <w:rFonts w:ascii="Georgia" w:hAnsi="Georgia"/>
          <w:b/>
          <w:bCs/>
        </w:rPr>
        <w:t>1</w:t>
      </w:r>
      <w:r>
        <w:rPr>
          <w:rFonts w:ascii="Georgia" w:hAnsi="Georgia"/>
          <w:b/>
          <w:bCs/>
        </w:rPr>
        <w:t>0%)</w:t>
      </w:r>
      <w:r w:rsidRPr="002E7B11">
        <w:rPr>
          <w:rFonts w:ascii="Georgia" w:hAnsi="Georgia"/>
          <w:b/>
          <w:bCs/>
        </w:rPr>
        <w:t xml:space="preserve">: </w:t>
      </w:r>
      <w:r w:rsidRPr="002E7B11">
        <w:rPr>
          <w:rFonts w:ascii="Georgia" w:hAnsi="Georgia"/>
          <w:bCs/>
        </w:rPr>
        <w:t>This course relies on active and prepared discussion from all of us</w:t>
      </w:r>
      <w:r>
        <w:rPr>
          <w:rFonts w:ascii="Georgia" w:hAnsi="Georgia"/>
          <w:bCs/>
        </w:rPr>
        <w:t>, particularly when it comes to evaluating submissions for the film festival</w:t>
      </w:r>
      <w:r w:rsidRPr="002E7B11">
        <w:rPr>
          <w:rFonts w:ascii="Georgia" w:hAnsi="Georgia"/>
          <w:bCs/>
        </w:rPr>
        <w:t>. Your attendance is essential for your own success as well as for the contributions you will make with your fellow students. When in class, be engaged with the discussion. Turn off your cell phones. Laptops are to be used for notetaking only.</w:t>
      </w:r>
      <w:r>
        <w:rPr>
          <w:rFonts w:ascii="Georgia" w:hAnsi="Georgia"/>
          <w:bCs/>
        </w:rPr>
        <w:t xml:space="preserve"> The class also requires you to regularly screen and evaluate films both on your own and in the classroom. The festival depends on timely screening of all film submitted, so your work here is essential to putting on a successful event! </w:t>
      </w:r>
    </w:p>
    <w:p w14:paraId="233515DE" w14:textId="61DFE016" w:rsidR="00690F04" w:rsidRPr="00690F04" w:rsidRDefault="00690F04" w:rsidP="00690F04">
      <w:pPr>
        <w:pStyle w:val="Heading1"/>
        <w:rPr>
          <w:rFonts w:ascii="Cambria" w:hAnsi="Cambria"/>
          <w:sz w:val="28"/>
        </w:rPr>
      </w:pPr>
      <w:r w:rsidRPr="008C7DAB">
        <w:rPr>
          <w:rFonts w:ascii="Cambria" w:hAnsi="Cambria"/>
          <w:sz w:val="28"/>
        </w:rPr>
        <w:t>Course Policies</w:t>
      </w:r>
    </w:p>
    <w:p w14:paraId="4EE8651B" w14:textId="77777777" w:rsidR="00690F04" w:rsidRDefault="00690F04" w:rsidP="008C7DAB">
      <w:pPr>
        <w:spacing w:line="276" w:lineRule="auto"/>
        <w:jc w:val="both"/>
        <w:rPr>
          <w:rFonts w:ascii="Georgia" w:hAnsi="Georgia"/>
          <w:b/>
          <w:bCs/>
        </w:rPr>
      </w:pPr>
    </w:p>
    <w:p w14:paraId="185A1B20" w14:textId="4694A0C4" w:rsidR="002E7B11" w:rsidRPr="002E7B11" w:rsidRDefault="002E7B11" w:rsidP="008C7DAB">
      <w:pPr>
        <w:spacing w:line="276" w:lineRule="auto"/>
        <w:jc w:val="both"/>
        <w:rPr>
          <w:rFonts w:ascii="Georgia" w:hAnsi="Georgia"/>
          <w:bCs/>
        </w:rPr>
      </w:pPr>
      <w:r w:rsidRPr="002E7B11">
        <w:rPr>
          <w:rFonts w:ascii="Georgia" w:hAnsi="Georgia"/>
          <w:b/>
          <w:bCs/>
        </w:rPr>
        <w:t xml:space="preserve">Student E-Mail: </w:t>
      </w:r>
      <w:r w:rsidRPr="002E7B11">
        <w:rPr>
          <w:rFonts w:ascii="Georgia" w:hAnsi="Georgia"/>
          <w:bCs/>
        </w:rPr>
        <w:t>Students will be expected to have a working e-mail account and to regularly log into ReggieNet. Weekly course information will be available to all students via ReggieNet so it is essential that your account is current and that you access it regularly. Inability to use or have access to ReggieNet may compromise your success in this class.</w:t>
      </w:r>
    </w:p>
    <w:p w14:paraId="53CF621B" w14:textId="77777777" w:rsidR="002E7B11" w:rsidRPr="002E7B11" w:rsidRDefault="002E7B11" w:rsidP="008C7DAB">
      <w:pPr>
        <w:spacing w:line="276" w:lineRule="auto"/>
        <w:jc w:val="both"/>
        <w:rPr>
          <w:rFonts w:ascii="Georgia" w:hAnsi="Georgia"/>
          <w:bCs/>
        </w:rPr>
      </w:pPr>
    </w:p>
    <w:p w14:paraId="55F38A96"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Assignment Due Dates: </w:t>
      </w:r>
      <w:r w:rsidRPr="002E7B11">
        <w:rPr>
          <w:rFonts w:ascii="Georgia" w:hAnsi="Georgia"/>
          <w:bCs/>
        </w:rPr>
        <w:t>Deadlines are firm and non-negotiable as they would be in the professional world. Clear deadlines are essential to the fair treatment of students who do complete assignments on time. Assignments are happily accepted early.</w:t>
      </w:r>
    </w:p>
    <w:p w14:paraId="7B188217" w14:textId="77777777" w:rsidR="002E7B11" w:rsidRPr="002E7B11" w:rsidRDefault="002E7B11" w:rsidP="008C7DAB">
      <w:pPr>
        <w:spacing w:line="276" w:lineRule="auto"/>
        <w:jc w:val="both"/>
        <w:rPr>
          <w:rFonts w:ascii="Georgia" w:hAnsi="Georgia"/>
          <w:bCs/>
        </w:rPr>
      </w:pPr>
    </w:p>
    <w:p w14:paraId="7643B83E"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Academic Integrity: </w:t>
      </w:r>
      <w:r w:rsidRPr="002E7B11">
        <w:rPr>
          <w:rFonts w:ascii="Georgia" w:hAnsi="Georgia"/>
          <w:bCs/>
        </w:rPr>
        <w:t>Students are expected to be honest in all academic work. A student’s placement of his or her name on any academic exercise shall be regarded as assurance that the work is the result of the student’s own thought, effort, and study. Students who have questions regarding issues of academic dishonesty should refer to the University regulation that outlines unacceptable behaviors in academic matters. It is the student and faculty’s responsibility to uphold the principles of Academic Integrity. Academic Integrity is an important part of this University and this course. Academic Integrity is required of you the student and myself as the instructor. Academic Integrity should be used in preparation of this course, in class time, regarding exams, and with regard to written assignments. In certain circumstances (such as cheating or plagiarism) faculty may be required to refer a student(s) to Community Rights &amp; Responsibilities for a violation of Illinois State University’s Code of Student Conduct (Quoted from “Community Rights and Responsibilities at Illinois State University”).</w:t>
      </w:r>
    </w:p>
    <w:p w14:paraId="1F002786" w14:textId="77777777" w:rsidR="002E7B11" w:rsidRPr="002E7B11" w:rsidRDefault="002E7B11" w:rsidP="008C7DAB">
      <w:pPr>
        <w:spacing w:line="276" w:lineRule="auto"/>
        <w:jc w:val="both"/>
        <w:rPr>
          <w:rFonts w:ascii="Georgia" w:hAnsi="Georgia"/>
          <w:b/>
          <w:bCs/>
        </w:rPr>
      </w:pPr>
    </w:p>
    <w:p w14:paraId="63F9030A" w14:textId="77777777" w:rsidR="002E7B11" w:rsidRPr="002E7B11" w:rsidRDefault="002E7B11" w:rsidP="008C7DAB">
      <w:pPr>
        <w:spacing w:line="276" w:lineRule="auto"/>
        <w:jc w:val="both"/>
        <w:rPr>
          <w:rFonts w:ascii="Georgia" w:hAnsi="Georgia"/>
          <w:bCs/>
        </w:rPr>
      </w:pPr>
      <w:r w:rsidRPr="002E7B11">
        <w:rPr>
          <w:rFonts w:ascii="Georgia" w:hAnsi="Georgia"/>
          <w:b/>
          <w:bCs/>
        </w:rPr>
        <w:t>Absences due to Student Bereavement</w:t>
      </w:r>
      <w:r w:rsidRPr="002E7B11">
        <w:rPr>
          <w:rFonts w:ascii="Georgia" w:hAnsi="Georgia"/>
          <w:bCs/>
        </w:rPr>
        <w:t xml:space="preserve">: Students who experience the death of an immediate family member or relative as defined in the University Student Bereavement Policy will be excused from class for funeral leave, subsequent bereavement, and/or travel considerations.  Students are responsible for providing appropriate documentation to the Dean of Students office and for contacting the instructor as soon as possible to make arrangements for completing missed work.  More information is available in the Student Bereavement Policy at </w:t>
      </w:r>
      <w:hyperlink r:id="rId12" w:history="1">
        <w:r w:rsidRPr="002E7B11">
          <w:rPr>
            <w:rStyle w:val="Hyperlink"/>
            <w:rFonts w:ascii="Georgia" w:hAnsi="Georgia"/>
            <w:bCs/>
          </w:rPr>
          <w:t>http://policy.illinoisstate.edu/students/2-1-27.shtml</w:t>
        </w:r>
      </w:hyperlink>
      <w:r w:rsidRPr="002E7B11">
        <w:rPr>
          <w:rFonts w:ascii="Georgia" w:hAnsi="Georgia"/>
          <w:bCs/>
        </w:rPr>
        <w:t xml:space="preserve"> </w:t>
      </w:r>
    </w:p>
    <w:p w14:paraId="62F67BC9" w14:textId="77777777" w:rsidR="002E7B11" w:rsidRPr="002E7B11" w:rsidRDefault="002E7B11" w:rsidP="008C7DAB">
      <w:pPr>
        <w:spacing w:line="276" w:lineRule="auto"/>
        <w:jc w:val="both"/>
        <w:rPr>
          <w:rFonts w:ascii="Georgia" w:hAnsi="Georgia"/>
          <w:bCs/>
        </w:rPr>
      </w:pPr>
    </w:p>
    <w:p w14:paraId="24F7B01A" w14:textId="77777777" w:rsidR="002E7B11" w:rsidRPr="002E7B11" w:rsidRDefault="002E7B11" w:rsidP="008C7DAB">
      <w:pPr>
        <w:spacing w:line="276" w:lineRule="auto"/>
        <w:jc w:val="both"/>
        <w:rPr>
          <w:rFonts w:ascii="Georgia" w:hAnsi="Georgia"/>
          <w:bCs/>
        </w:rPr>
      </w:pPr>
      <w:r w:rsidRPr="002E7B11">
        <w:rPr>
          <w:rFonts w:ascii="Georgia" w:hAnsi="Georgia"/>
          <w:b/>
          <w:bCs/>
        </w:rPr>
        <w:t>Student Access and Accommodation Services</w:t>
      </w:r>
      <w:r w:rsidRPr="002E7B11">
        <w:rPr>
          <w:rFonts w:ascii="Georgia" w:hAnsi="Georgia"/>
          <w:bCs/>
        </w:rPr>
        <w:t xml:space="preserve">: Any student needing to arrange a reasonable accommodation for a documented disability and/or medical/mental health condition should contact Student Access and Accommodation Services at 350 Fell Hall, (309) 438-5853, or visit the website: </w:t>
      </w:r>
      <w:hyperlink r:id="rId13" w:history="1">
        <w:r w:rsidRPr="002E7B11">
          <w:rPr>
            <w:rStyle w:val="Hyperlink"/>
            <w:rFonts w:ascii="Georgia" w:hAnsi="Georgia"/>
            <w:bCs/>
          </w:rPr>
          <w:t>www.StudentAccess.IllinoisState.edu</w:t>
        </w:r>
      </w:hyperlink>
    </w:p>
    <w:p w14:paraId="4D2BA65E" w14:textId="77777777" w:rsidR="002E7B11" w:rsidRPr="002E7B11" w:rsidRDefault="002E7B11" w:rsidP="008C7DAB">
      <w:pPr>
        <w:spacing w:line="276" w:lineRule="auto"/>
        <w:jc w:val="both"/>
        <w:rPr>
          <w:rFonts w:ascii="Georgia" w:hAnsi="Georgia"/>
          <w:bCs/>
        </w:rPr>
      </w:pPr>
    </w:p>
    <w:p w14:paraId="1E9A4495"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Mental Health Resources: </w:t>
      </w:r>
      <w:r w:rsidRPr="002E7B11">
        <w:rPr>
          <w:rFonts w:ascii="Georgia" w:hAnsi="Georgia"/>
          <w:bCs/>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4" w:history="1">
        <w:r w:rsidRPr="002E7B11">
          <w:rPr>
            <w:rStyle w:val="Hyperlink"/>
            <w:rFonts w:ascii="Georgia" w:hAnsi="Georgia"/>
            <w:bCs/>
          </w:rPr>
          <w:t>www.Counseling.IllinoisState.edu</w:t>
        </w:r>
      </w:hyperlink>
      <w:r w:rsidRPr="002E7B11">
        <w:rPr>
          <w:rFonts w:ascii="Georgia" w:hAnsi="Georgia"/>
          <w:bCs/>
        </w:rPr>
        <w:t xml:space="preserve"> or by calling (309) 438-3655. </w:t>
      </w:r>
    </w:p>
    <w:p w14:paraId="1F45D934" w14:textId="77777777" w:rsidR="002E7B11" w:rsidRPr="002E7B11" w:rsidRDefault="002E7B11" w:rsidP="008C7DAB">
      <w:pPr>
        <w:spacing w:line="276" w:lineRule="auto"/>
        <w:jc w:val="both"/>
        <w:rPr>
          <w:rFonts w:ascii="Georgia" w:hAnsi="Georgia"/>
          <w:bCs/>
        </w:rPr>
      </w:pPr>
    </w:p>
    <w:p w14:paraId="689BBDB8" w14:textId="3B02883B" w:rsidR="0021573E" w:rsidRPr="008C7DAB" w:rsidRDefault="002E7B11" w:rsidP="008C7DAB">
      <w:pPr>
        <w:spacing w:line="276" w:lineRule="auto"/>
        <w:jc w:val="both"/>
        <w:rPr>
          <w:rFonts w:ascii="Georgia" w:hAnsi="Georgia"/>
          <w:bCs/>
        </w:rPr>
      </w:pPr>
      <w:r w:rsidRPr="002E7B11">
        <w:rPr>
          <w:rFonts w:ascii="Georgia" w:hAnsi="Georgia"/>
          <w:b/>
          <w:bCs/>
        </w:rPr>
        <w:t xml:space="preserve">Campus Safety and Security: </w:t>
      </w:r>
      <w:r w:rsidRPr="002E7B11">
        <w:rPr>
          <w:rFonts w:ascii="Georgia" w:hAnsi="Georgia"/>
          <w:bCs/>
        </w:rPr>
        <w:t xml:space="preserve">Illinois State University is committed to maintaining a safe environment for the University community. Please take a few moments to make sure you are signed up for ISU Emergency Alerts at </w:t>
      </w:r>
      <w:hyperlink r:id="rId15" w:history="1">
        <w:r w:rsidRPr="002E7B11">
          <w:rPr>
            <w:rStyle w:val="Hyperlink"/>
            <w:rFonts w:ascii="Georgia" w:hAnsi="Georgia"/>
            <w:bCs/>
          </w:rPr>
          <w:t>www.security.illinoisstate.edu/emergency_alert</w:t>
        </w:r>
      </w:hyperlink>
      <w:r w:rsidRPr="002E7B11">
        <w:rPr>
          <w:rFonts w:ascii="Georgia" w:hAnsi="Georgia"/>
          <w:bCs/>
        </w:rPr>
        <w:t xml:space="preserve">. Also, note the information posted in each classroom about emergency shelters and evacuation assembly areas (both are indicated on stickers inside every classroom). Additional safety information is available on the Campus Safety and Security website, </w:t>
      </w:r>
      <w:hyperlink r:id="rId16" w:history="1">
        <w:r w:rsidRPr="002E7B11">
          <w:rPr>
            <w:rStyle w:val="Hyperlink"/>
            <w:rFonts w:ascii="Georgia" w:hAnsi="Georgia"/>
            <w:bCs/>
          </w:rPr>
          <w:t>www.security.illinoisstate.edu</w:t>
        </w:r>
      </w:hyperlink>
      <w:r w:rsidRPr="002E7B11">
        <w:rPr>
          <w:rFonts w:ascii="Georgia" w:hAnsi="Georgia"/>
          <w:bCs/>
        </w:rPr>
        <w:t xml:space="preserve">.   </w:t>
      </w:r>
    </w:p>
    <w:p w14:paraId="39CA23FF" w14:textId="4F825123" w:rsidR="001075D6" w:rsidRDefault="001075D6" w:rsidP="008C7DAB">
      <w:pPr>
        <w:pStyle w:val="Heading1"/>
        <w:rPr>
          <w:rFonts w:ascii="Cambria" w:hAnsi="Cambria"/>
          <w:sz w:val="28"/>
        </w:rPr>
      </w:pPr>
      <w:r w:rsidRPr="008C7DAB">
        <w:rPr>
          <w:rFonts w:ascii="Cambria" w:hAnsi="Cambria"/>
          <w:sz w:val="28"/>
        </w:rPr>
        <w:t>Important Dates</w:t>
      </w:r>
    </w:p>
    <w:p w14:paraId="556F86E7" w14:textId="329727EE" w:rsidR="00230C02" w:rsidRDefault="00230C02" w:rsidP="00230C02"/>
    <w:p w14:paraId="659D2B55" w14:textId="0D10D947" w:rsidR="00A32473" w:rsidRPr="00B472EE" w:rsidRDefault="00AE7348" w:rsidP="00230C02">
      <w:pPr>
        <w:rPr>
          <w:rFonts w:ascii="Georgia" w:hAnsi="Georgia"/>
          <w:b/>
          <w:bCs/>
        </w:rPr>
      </w:pPr>
      <w:r>
        <w:rPr>
          <w:rFonts w:ascii="Georgia" w:hAnsi="Georgia"/>
          <w:b/>
          <w:bCs/>
        </w:rPr>
        <w:t>Midterm Exam</w:t>
      </w:r>
      <w:r w:rsidR="00A32473" w:rsidRPr="00B472EE">
        <w:rPr>
          <w:rFonts w:ascii="Georgia" w:hAnsi="Georgia"/>
          <w:b/>
          <w:bCs/>
        </w:rPr>
        <w:t xml:space="preserve">: </w:t>
      </w:r>
      <w:r w:rsidR="00065C2B">
        <w:rPr>
          <w:rFonts w:ascii="Georgia" w:hAnsi="Georgia"/>
          <w:b/>
          <w:bCs/>
        </w:rPr>
        <w:tab/>
      </w:r>
      <w:r w:rsidR="00065C2B">
        <w:rPr>
          <w:rFonts w:ascii="Georgia" w:hAnsi="Georgia"/>
          <w:b/>
          <w:bCs/>
        </w:rPr>
        <w:tab/>
      </w:r>
      <w:r w:rsidR="00065C2B">
        <w:rPr>
          <w:rFonts w:ascii="Georgia" w:hAnsi="Georgia"/>
          <w:b/>
          <w:bCs/>
        </w:rPr>
        <w:tab/>
      </w:r>
      <w:r w:rsidR="00065C2B">
        <w:rPr>
          <w:rFonts w:ascii="Georgia" w:hAnsi="Georgia"/>
          <w:b/>
          <w:bCs/>
        </w:rPr>
        <w:tab/>
      </w:r>
      <w:r w:rsidR="00095FF0">
        <w:rPr>
          <w:rFonts w:ascii="Georgia" w:hAnsi="Georgia"/>
          <w:b/>
          <w:bCs/>
        </w:rPr>
        <w:t xml:space="preserve">Thursday, March </w:t>
      </w:r>
      <w:r w:rsidR="00DC2C3B">
        <w:rPr>
          <w:rFonts w:ascii="Georgia" w:hAnsi="Georgia"/>
          <w:b/>
          <w:bCs/>
        </w:rPr>
        <w:t>7</w:t>
      </w:r>
    </w:p>
    <w:p w14:paraId="7E138DDE" w14:textId="0FDA8EFF" w:rsidR="00230C02" w:rsidRDefault="00230C02" w:rsidP="00230C02">
      <w:pPr>
        <w:rPr>
          <w:rFonts w:ascii="Georgia" w:hAnsi="Georgia"/>
          <w:b/>
          <w:bCs/>
        </w:rPr>
      </w:pPr>
      <w:r w:rsidRPr="00B472EE">
        <w:rPr>
          <w:rFonts w:ascii="Georgia" w:hAnsi="Georgia"/>
          <w:b/>
          <w:bCs/>
        </w:rPr>
        <w:t xml:space="preserve">Festival Research Project: </w:t>
      </w:r>
      <w:r w:rsidR="00065C2B">
        <w:rPr>
          <w:rFonts w:ascii="Georgia" w:hAnsi="Georgia"/>
          <w:b/>
          <w:bCs/>
        </w:rPr>
        <w:tab/>
      </w:r>
      <w:r w:rsidR="00065C2B">
        <w:rPr>
          <w:rFonts w:ascii="Georgia" w:hAnsi="Georgia"/>
          <w:b/>
          <w:bCs/>
        </w:rPr>
        <w:tab/>
      </w:r>
      <w:r w:rsidR="00150C7A">
        <w:rPr>
          <w:rFonts w:ascii="Georgia" w:hAnsi="Georgia"/>
          <w:b/>
          <w:bCs/>
        </w:rPr>
        <w:t>T</w:t>
      </w:r>
      <w:r w:rsidR="00803A47">
        <w:rPr>
          <w:rFonts w:ascii="Georgia" w:hAnsi="Georgia"/>
          <w:b/>
          <w:bCs/>
        </w:rPr>
        <w:t>uesday</w:t>
      </w:r>
      <w:r w:rsidR="00150C7A">
        <w:rPr>
          <w:rFonts w:ascii="Georgia" w:hAnsi="Georgia"/>
          <w:b/>
          <w:bCs/>
        </w:rPr>
        <w:t xml:space="preserve">, </w:t>
      </w:r>
      <w:r w:rsidR="00803A47">
        <w:rPr>
          <w:rFonts w:ascii="Georgia" w:hAnsi="Georgia"/>
          <w:b/>
          <w:bCs/>
        </w:rPr>
        <w:t>April 16</w:t>
      </w:r>
    </w:p>
    <w:p w14:paraId="79902FC9" w14:textId="76160DF5" w:rsidR="008D51F7" w:rsidRPr="00B472EE" w:rsidRDefault="008D51F7" w:rsidP="00230C02">
      <w:pPr>
        <w:rPr>
          <w:rFonts w:ascii="Georgia" w:hAnsi="Georgia"/>
          <w:b/>
          <w:bCs/>
        </w:rPr>
      </w:pPr>
      <w:r>
        <w:rPr>
          <w:rFonts w:ascii="Georgia" w:hAnsi="Georgia"/>
          <w:b/>
          <w:bCs/>
        </w:rPr>
        <w:t>Foxtail Film Festival:</w:t>
      </w:r>
      <w:r>
        <w:rPr>
          <w:rFonts w:ascii="Georgia" w:hAnsi="Georgia"/>
          <w:b/>
          <w:bCs/>
        </w:rPr>
        <w:tab/>
      </w:r>
      <w:r>
        <w:rPr>
          <w:rFonts w:ascii="Georgia" w:hAnsi="Georgia"/>
          <w:b/>
          <w:bCs/>
        </w:rPr>
        <w:tab/>
      </w:r>
      <w:r>
        <w:rPr>
          <w:rFonts w:ascii="Georgia" w:hAnsi="Georgia"/>
          <w:b/>
          <w:bCs/>
        </w:rPr>
        <w:tab/>
        <w:t>Thursday, April 27 to Sunday, April 30</w:t>
      </w:r>
    </w:p>
    <w:p w14:paraId="7E667168" w14:textId="100C6BA8" w:rsidR="00230C02" w:rsidRPr="00B472EE" w:rsidRDefault="00233FFE" w:rsidP="00230C02">
      <w:pPr>
        <w:rPr>
          <w:rFonts w:ascii="Georgia" w:hAnsi="Georgia"/>
          <w:b/>
          <w:bCs/>
        </w:rPr>
      </w:pPr>
      <w:r>
        <w:rPr>
          <w:rFonts w:ascii="Georgia" w:hAnsi="Georgia"/>
          <w:b/>
          <w:bCs/>
        </w:rPr>
        <w:t>Festival Review</w:t>
      </w:r>
      <w:r w:rsidR="00230C02" w:rsidRPr="00B472EE">
        <w:rPr>
          <w:rFonts w:ascii="Georgia" w:hAnsi="Georgia"/>
          <w:b/>
          <w:bCs/>
        </w:rPr>
        <w:t>:</w:t>
      </w:r>
      <w:r>
        <w:rPr>
          <w:rFonts w:ascii="Georgia" w:hAnsi="Georgia"/>
          <w:b/>
          <w:bCs/>
        </w:rPr>
        <w:tab/>
      </w:r>
      <w:r>
        <w:rPr>
          <w:rFonts w:ascii="Georgia" w:hAnsi="Georgia"/>
          <w:b/>
          <w:bCs/>
        </w:rPr>
        <w:tab/>
      </w:r>
      <w:r>
        <w:rPr>
          <w:rFonts w:ascii="Georgia" w:hAnsi="Georgia"/>
          <w:b/>
          <w:bCs/>
        </w:rPr>
        <w:tab/>
      </w:r>
      <w:r w:rsidR="00065C2B">
        <w:rPr>
          <w:rFonts w:ascii="Georgia" w:hAnsi="Georgia"/>
          <w:b/>
          <w:bCs/>
        </w:rPr>
        <w:tab/>
      </w:r>
      <w:r w:rsidR="00150C7A">
        <w:rPr>
          <w:rFonts w:ascii="Georgia" w:hAnsi="Georgia"/>
          <w:b/>
          <w:bCs/>
        </w:rPr>
        <w:t xml:space="preserve">Thursday, May </w:t>
      </w:r>
      <w:r w:rsidR="00803A47">
        <w:rPr>
          <w:rFonts w:ascii="Georgia" w:hAnsi="Georgia"/>
          <w:b/>
          <w:bCs/>
        </w:rPr>
        <w:t>2</w:t>
      </w:r>
    </w:p>
    <w:p w14:paraId="309482DF" w14:textId="77777777" w:rsidR="001075D6" w:rsidRPr="008C7DAB" w:rsidRDefault="001075D6" w:rsidP="008C7DAB">
      <w:pPr>
        <w:pStyle w:val="Heading1"/>
        <w:rPr>
          <w:rFonts w:ascii="Cambria" w:hAnsi="Cambria"/>
          <w:sz w:val="28"/>
        </w:rPr>
      </w:pPr>
      <w:r w:rsidRPr="008C7DAB">
        <w:rPr>
          <w:rFonts w:ascii="Cambria" w:hAnsi="Cambria"/>
          <w:sz w:val="28"/>
        </w:rPr>
        <w:t>Course Schedule</w:t>
      </w:r>
    </w:p>
    <w:p w14:paraId="4EEE6E3E" w14:textId="0C820188" w:rsidR="0004021E" w:rsidRPr="00517337" w:rsidRDefault="00B472EE" w:rsidP="001075D6">
      <w:pPr>
        <w:rPr>
          <w:rFonts w:ascii="Georgia" w:hAnsi="Georgia"/>
          <w:bCs/>
        </w:rPr>
      </w:pPr>
      <w:r>
        <w:rPr>
          <w:rFonts w:ascii="Georgia" w:hAnsi="Georgia"/>
          <w:bCs/>
        </w:rPr>
        <w:t>[*readings may be subject to change</w:t>
      </w:r>
      <w:r w:rsidR="001A17B3">
        <w:rPr>
          <w:rFonts w:ascii="Georgia" w:hAnsi="Georgia"/>
          <w:bCs/>
        </w:rPr>
        <w:t>; if a reading is changed</w:t>
      </w:r>
      <w:r w:rsidR="00150C7A">
        <w:rPr>
          <w:rFonts w:ascii="Georgia" w:hAnsi="Georgia"/>
          <w:bCs/>
        </w:rPr>
        <w:t>,</w:t>
      </w:r>
      <w:r w:rsidR="001A17B3">
        <w:rPr>
          <w:rFonts w:ascii="Georgia" w:hAnsi="Georgia"/>
          <w:bCs/>
        </w:rPr>
        <w:t xml:space="preserve"> I will let you know in advance</w:t>
      </w:r>
      <w:r w:rsidR="00D61BBB">
        <w:rPr>
          <w:rFonts w:ascii="Georgia" w:hAnsi="Georgia"/>
          <w:bCs/>
        </w:rPr>
        <w:t>.</w:t>
      </w:r>
      <w:r w:rsidR="001A17B3">
        <w:rPr>
          <w:rFonts w:ascii="Georgia" w:hAnsi="Georgia"/>
          <w:bCs/>
        </w:rPr>
        <w:t>]</w:t>
      </w:r>
    </w:p>
    <w:p w14:paraId="2C081797" w14:textId="1D798C9A" w:rsidR="008B21B3" w:rsidRDefault="008B21B3" w:rsidP="001075D6">
      <w:pPr>
        <w:rPr>
          <w:rFonts w:ascii="Georgia" w:hAnsi="Georgia"/>
          <w:b/>
          <w:bCs/>
        </w:rPr>
      </w:pPr>
    </w:p>
    <w:p w14:paraId="5B13ADC3" w14:textId="77777777" w:rsidR="00517337" w:rsidRDefault="00517337" w:rsidP="001075D6">
      <w:pPr>
        <w:rPr>
          <w:rFonts w:ascii="Georgia" w:hAnsi="Georgia"/>
          <w:b/>
          <w:bCs/>
        </w:rPr>
      </w:pPr>
    </w:p>
    <w:p w14:paraId="4D7DD83E" w14:textId="7BD57F73" w:rsidR="001075D6" w:rsidRPr="00E13197" w:rsidRDefault="001075D6" w:rsidP="001075D6">
      <w:pPr>
        <w:rPr>
          <w:rFonts w:ascii="Georgia" w:hAnsi="Georgia"/>
          <w:b/>
          <w:bCs/>
        </w:rPr>
      </w:pPr>
      <w:r w:rsidRPr="00634E1B">
        <w:rPr>
          <w:rFonts w:ascii="Georgia" w:hAnsi="Georgia"/>
          <w:b/>
          <w:bCs/>
        </w:rPr>
        <w:t xml:space="preserve">Week 1: </w:t>
      </w:r>
      <w:r w:rsidRPr="00634E1B">
        <w:rPr>
          <w:rFonts w:ascii="Georgia" w:hAnsi="Georgia"/>
          <w:b/>
          <w:bCs/>
        </w:rPr>
        <w:tab/>
      </w:r>
      <w:r w:rsidR="008D296D">
        <w:rPr>
          <w:rFonts w:ascii="Georgia" w:hAnsi="Georgia"/>
          <w:b/>
          <w:bCs/>
        </w:rPr>
        <w:t>Introduction</w:t>
      </w:r>
    </w:p>
    <w:p w14:paraId="6FDD9AF0" w14:textId="77777777" w:rsidR="001075D6" w:rsidRDefault="001075D6" w:rsidP="001075D6">
      <w:pPr>
        <w:rPr>
          <w:rFonts w:ascii="Georgia" w:hAnsi="Georgia"/>
          <w:bCs/>
        </w:rPr>
      </w:pPr>
    </w:p>
    <w:p w14:paraId="00A0CF82" w14:textId="651EADC9" w:rsidR="001075D6" w:rsidRDefault="001A17B3" w:rsidP="001075D6">
      <w:pPr>
        <w:rPr>
          <w:rFonts w:ascii="Georgia" w:hAnsi="Georgia"/>
          <w:bCs/>
        </w:rPr>
      </w:pPr>
      <w:r>
        <w:rPr>
          <w:rFonts w:ascii="Georgia" w:hAnsi="Georgia"/>
          <w:bCs/>
        </w:rPr>
        <w:t>T</w:t>
      </w:r>
      <w:r w:rsidR="007C20AD">
        <w:rPr>
          <w:rFonts w:ascii="Georgia" w:hAnsi="Georgia"/>
          <w:bCs/>
        </w:rPr>
        <w:t xml:space="preserve"> (1/1</w:t>
      </w:r>
      <w:r w:rsidR="005D147B">
        <w:rPr>
          <w:rFonts w:ascii="Georgia" w:hAnsi="Georgia"/>
          <w:bCs/>
        </w:rPr>
        <w:t>6</w:t>
      </w:r>
      <w:r w:rsidR="007C20AD">
        <w:rPr>
          <w:rFonts w:ascii="Georgia" w:hAnsi="Georgia"/>
          <w:bCs/>
        </w:rPr>
        <w:t>)</w:t>
      </w:r>
      <w:r>
        <w:rPr>
          <w:rFonts w:ascii="Georgia" w:hAnsi="Georgia"/>
          <w:bCs/>
        </w:rPr>
        <w:t>:</w:t>
      </w:r>
      <w:r>
        <w:rPr>
          <w:rFonts w:ascii="Georgia" w:hAnsi="Georgia"/>
          <w:bCs/>
        </w:rPr>
        <w:tab/>
      </w:r>
      <w:r w:rsidR="000D7199">
        <w:rPr>
          <w:rFonts w:ascii="Georgia" w:hAnsi="Georgia"/>
          <w:bCs/>
        </w:rPr>
        <w:t>Syllabus and Course Expectations</w:t>
      </w:r>
    </w:p>
    <w:p w14:paraId="2CF56415" w14:textId="78715634" w:rsidR="001A17B3" w:rsidRDefault="001A17B3" w:rsidP="001075D6">
      <w:pPr>
        <w:rPr>
          <w:rFonts w:ascii="Georgia" w:hAnsi="Georgia"/>
          <w:bCs/>
        </w:rPr>
      </w:pPr>
      <w:r>
        <w:rPr>
          <w:rFonts w:ascii="Georgia" w:hAnsi="Georgia"/>
          <w:bCs/>
        </w:rPr>
        <w:t>TH</w:t>
      </w:r>
      <w:r w:rsidR="00D01843">
        <w:rPr>
          <w:rFonts w:ascii="Georgia" w:hAnsi="Georgia"/>
          <w:bCs/>
        </w:rPr>
        <w:t xml:space="preserve"> (1/1</w:t>
      </w:r>
      <w:r w:rsidR="005D147B">
        <w:rPr>
          <w:rFonts w:ascii="Georgia" w:hAnsi="Georgia"/>
          <w:bCs/>
        </w:rPr>
        <w:t>8</w:t>
      </w:r>
      <w:r w:rsidR="00D01843">
        <w:rPr>
          <w:rFonts w:ascii="Georgia" w:hAnsi="Georgia"/>
          <w:bCs/>
        </w:rPr>
        <w:t>)</w:t>
      </w:r>
      <w:r>
        <w:rPr>
          <w:rFonts w:ascii="Georgia" w:hAnsi="Georgia"/>
          <w:bCs/>
        </w:rPr>
        <w:t>:</w:t>
      </w:r>
      <w:r>
        <w:rPr>
          <w:rFonts w:ascii="Georgia" w:hAnsi="Georgia"/>
          <w:bCs/>
        </w:rPr>
        <w:tab/>
      </w:r>
      <w:r w:rsidR="00992A56">
        <w:rPr>
          <w:rFonts w:ascii="Georgia" w:hAnsi="Georgia"/>
          <w:bCs/>
        </w:rPr>
        <w:t>Reel Shorts Film Festival, “</w:t>
      </w:r>
      <w:hyperlink r:id="rId17" w:history="1">
        <w:r w:rsidR="00992A56" w:rsidRPr="001E55E1">
          <w:rPr>
            <w:rStyle w:val="Hyperlink"/>
            <w:rFonts w:ascii="Georgia" w:hAnsi="Georgia"/>
            <w:bCs/>
          </w:rPr>
          <w:t>How Do We Evaluate Films?</w:t>
        </w:r>
      </w:hyperlink>
      <w:r w:rsidR="00992A56">
        <w:rPr>
          <w:rFonts w:ascii="Georgia" w:hAnsi="Georgia"/>
          <w:bCs/>
        </w:rPr>
        <w:t xml:space="preserve">” </w:t>
      </w:r>
    </w:p>
    <w:p w14:paraId="6E1C5194" w14:textId="167EBFF9" w:rsidR="00CF2ACF" w:rsidRDefault="00AB6E0C" w:rsidP="001075D6">
      <w:pPr>
        <w:rPr>
          <w:rFonts w:ascii="Georgia" w:hAnsi="Georgia"/>
          <w:bCs/>
        </w:rPr>
      </w:pPr>
      <w:r>
        <w:rPr>
          <w:rFonts w:ascii="Georgia" w:hAnsi="Georgia"/>
          <w:bCs/>
        </w:rPr>
        <w:t>Watch:</w:t>
      </w:r>
      <w:r>
        <w:rPr>
          <w:rFonts w:ascii="Georgia" w:hAnsi="Georgia"/>
          <w:bCs/>
        </w:rPr>
        <w:tab/>
      </w:r>
      <w:r w:rsidR="00CF2ACF">
        <w:rPr>
          <w:rFonts w:ascii="Georgia" w:hAnsi="Georgia"/>
          <w:bCs/>
        </w:rPr>
        <w:tab/>
      </w:r>
      <w:hyperlink r:id="rId18" w:history="1">
        <w:r w:rsidR="00794913" w:rsidRPr="00AB6E0C">
          <w:rPr>
            <w:rStyle w:val="Hyperlink"/>
            <w:rFonts w:ascii="Georgia" w:hAnsi="Georgia"/>
            <w:bCs/>
            <w:i/>
            <w:iCs/>
          </w:rPr>
          <w:t>The Ten Steps</w:t>
        </w:r>
      </w:hyperlink>
      <w:r w:rsidR="00794913">
        <w:rPr>
          <w:rFonts w:ascii="Georgia" w:hAnsi="Georgia"/>
          <w:bCs/>
          <w:i/>
          <w:iCs/>
        </w:rPr>
        <w:t xml:space="preserve"> </w:t>
      </w:r>
      <w:r>
        <w:rPr>
          <w:rFonts w:ascii="Georgia" w:hAnsi="Georgia"/>
          <w:bCs/>
        </w:rPr>
        <w:t>(2004)</w:t>
      </w:r>
    </w:p>
    <w:p w14:paraId="17978355" w14:textId="3A71ACEC" w:rsidR="00AB6E0C" w:rsidRPr="0036535C" w:rsidRDefault="00AB6E0C" w:rsidP="001075D6">
      <w:pPr>
        <w:rPr>
          <w:rFonts w:ascii="Georgia" w:hAnsi="Georgia"/>
          <w:bCs/>
        </w:rPr>
      </w:pPr>
      <w:r>
        <w:rPr>
          <w:rFonts w:ascii="Georgia" w:hAnsi="Georgia"/>
          <w:bCs/>
        </w:rPr>
        <w:tab/>
      </w:r>
      <w:r>
        <w:rPr>
          <w:rFonts w:ascii="Georgia" w:hAnsi="Georgia"/>
          <w:bCs/>
        </w:rPr>
        <w:tab/>
      </w:r>
      <w:hyperlink r:id="rId19" w:history="1">
        <w:r w:rsidR="00557E24" w:rsidRPr="0036535C">
          <w:rPr>
            <w:rStyle w:val="Hyperlink"/>
            <w:rFonts w:ascii="Georgia" w:hAnsi="Georgia"/>
            <w:bCs/>
            <w:i/>
            <w:iCs/>
          </w:rPr>
          <w:t>Pioneer</w:t>
        </w:r>
      </w:hyperlink>
      <w:r w:rsidR="00557E24">
        <w:rPr>
          <w:rFonts w:ascii="Georgia" w:hAnsi="Georgia"/>
          <w:bCs/>
          <w:i/>
          <w:iCs/>
        </w:rPr>
        <w:t xml:space="preserve"> </w:t>
      </w:r>
      <w:r w:rsidR="0036535C">
        <w:rPr>
          <w:rFonts w:ascii="Georgia" w:hAnsi="Georgia"/>
          <w:bCs/>
        </w:rPr>
        <w:t>(2011)</w:t>
      </w:r>
    </w:p>
    <w:p w14:paraId="4921EAF2" w14:textId="391C0EE1" w:rsidR="00AB6E0C" w:rsidRPr="00AB6E0C" w:rsidRDefault="00AB6E0C" w:rsidP="001075D6">
      <w:pPr>
        <w:rPr>
          <w:rFonts w:ascii="Georgia" w:hAnsi="Georgia"/>
          <w:bCs/>
        </w:rPr>
      </w:pPr>
      <w:r>
        <w:rPr>
          <w:rFonts w:ascii="Georgia" w:hAnsi="Georgia"/>
          <w:bCs/>
        </w:rPr>
        <w:tab/>
      </w:r>
      <w:r>
        <w:rPr>
          <w:rFonts w:ascii="Georgia" w:hAnsi="Georgia"/>
          <w:bCs/>
        </w:rPr>
        <w:tab/>
      </w:r>
      <w:r>
        <w:rPr>
          <w:rFonts w:ascii="Georgia" w:hAnsi="Georgia"/>
          <w:bCs/>
        </w:rPr>
        <w:tab/>
      </w:r>
      <w:r>
        <w:rPr>
          <w:rFonts w:ascii="Georgia" w:hAnsi="Georgia"/>
          <w:bCs/>
        </w:rPr>
        <w:tab/>
      </w:r>
    </w:p>
    <w:p w14:paraId="34455C15" w14:textId="77777777" w:rsidR="008B21B3" w:rsidRDefault="008B21B3" w:rsidP="001075D6">
      <w:pPr>
        <w:rPr>
          <w:rFonts w:ascii="Georgia" w:hAnsi="Georgia"/>
          <w:bCs/>
        </w:rPr>
      </w:pPr>
    </w:p>
    <w:p w14:paraId="63EA71C3" w14:textId="2F535ED2" w:rsidR="001075D6" w:rsidRDefault="001075D6" w:rsidP="001075D6">
      <w:pPr>
        <w:rPr>
          <w:rFonts w:ascii="Georgia" w:hAnsi="Georgia"/>
          <w:b/>
          <w:bCs/>
        </w:rPr>
      </w:pPr>
      <w:r w:rsidRPr="00634E1B">
        <w:rPr>
          <w:rFonts w:ascii="Georgia" w:hAnsi="Georgia"/>
          <w:b/>
          <w:bCs/>
        </w:rPr>
        <w:t xml:space="preserve">Week 2: </w:t>
      </w:r>
      <w:r w:rsidRPr="00634E1B">
        <w:rPr>
          <w:rFonts w:ascii="Georgia" w:hAnsi="Georgia"/>
          <w:b/>
          <w:bCs/>
        </w:rPr>
        <w:tab/>
      </w:r>
      <w:r w:rsidR="00AC4607">
        <w:rPr>
          <w:rFonts w:ascii="Georgia" w:hAnsi="Georgia"/>
          <w:b/>
          <w:bCs/>
        </w:rPr>
        <w:t>Guiding Concepts in</w:t>
      </w:r>
      <w:r w:rsidR="00C82058">
        <w:rPr>
          <w:rFonts w:ascii="Georgia" w:hAnsi="Georgia"/>
          <w:b/>
          <w:bCs/>
        </w:rPr>
        <w:t xml:space="preserve"> Festival</w:t>
      </w:r>
      <w:r w:rsidR="00AC4607">
        <w:rPr>
          <w:rFonts w:ascii="Georgia" w:hAnsi="Georgia"/>
          <w:b/>
          <w:bCs/>
        </w:rPr>
        <w:t xml:space="preserve"> Curation</w:t>
      </w:r>
    </w:p>
    <w:p w14:paraId="341B2CE8" w14:textId="77777777" w:rsidR="0004021E" w:rsidRDefault="0004021E" w:rsidP="001075D6">
      <w:pPr>
        <w:rPr>
          <w:rFonts w:ascii="Georgia" w:hAnsi="Georgia"/>
          <w:bCs/>
        </w:rPr>
      </w:pPr>
    </w:p>
    <w:p w14:paraId="76D76E1C" w14:textId="27A5C19D" w:rsidR="003703BE" w:rsidRDefault="001A17B3" w:rsidP="003703BE">
      <w:pPr>
        <w:rPr>
          <w:rFonts w:ascii="Georgia" w:hAnsi="Georgia"/>
          <w:bCs/>
          <w:i/>
          <w:iCs/>
        </w:rPr>
      </w:pPr>
      <w:r>
        <w:rPr>
          <w:rFonts w:ascii="Georgia" w:hAnsi="Georgia"/>
          <w:bCs/>
        </w:rPr>
        <w:t>T</w:t>
      </w:r>
      <w:r w:rsidR="00D01843">
        <w:rPr>
          <w:rFonts w:ascii="Georgia" w:hAnsi="Georgia"/>
          <w:bCs/>
        </w:rPr>
        <w:t xml:space="preserve"> (1/2</w:t>
      </w:r>
      <w:r w:rsidR="007C7B35">
        <w:rPr>
          <w:rFonts w:ascii="Georgia" w:hAnsi="Georgia"/>
          <w:bCs/>
        </w:rPr>
        <w:t>3</w:t>
      </w:r>
      <w:r w:rsidR="00D01843">
        <w:rPr>
          <w:rFonts w:ascii="Georgia" w:hAnsi="Georgia"/>
          <w:bCs/>
        </w:rPr>
        <w:t>)</w:t>
      </w:r>
      <w:r>
        <w:rPr>
          <w:rFonts w:ascii="Georgia" w:hAnsi="Georgia"/>
          <w:bCs/>
        </w:rPr>
        <w:t>:</w:t>
      </w:r>
      <w:r>
        <w:rPr>
          <w:rFonts w:ascii="Georgia" w:hAnsi="Georgia"/>
          <w:bCs/>
        </w:rPr>
        <w:tab/>
      </w:r>
      <w:r w:rsidR="003703BE">
        <w:rPr>
          <w:rFonts w:ascii="Georgia" w:hAnsi="Georgia"/>
          <w:bCs/>
        </w:rPr>
        <w:t xml:space="preserve">Bosma, P. “Curating Film Festivals,” in </w:t>
      </w:r>
      <w:r w:rsidR="003703BE">
        <w:rPr>
          <w:rFonts w:ascii="Georgia" w:hAnsi="Georgia"/>
          <w:bCs/>
          <w:i/>
          <w:iCs/>
        </w:rPr>
        <w:t xml:space="preserve">Film Programming: Curating for </w:t>
      </w:r>
    </w:p>
    <w:p w14:paraId="793FA47B" w14:textId="48559ABD" w:rsidR="003703BE" w:rsidRDefault="003703BE" w:rsidP="003703BE">
      <w:pPr>
        <w:ind w:left="720" w:firstLine="720"/>
        <w:rPr>
          <w:rFonts w:ascii="Georgia" w:hAnsi="Georgia"/>
          <w:bCs/>
        </w:rPr>
      </w:pPr>
      <w:r>
        <w:rPr>
          <w:rFonts w:ascii="Georgia" w:hAnsi="Georgia"/>
          <w:bCs/>
          <w:i/>
          <w:iCs/>
        </w:rPr>
        <w:t xml:space="preserve">Cinemas, Festivals, Archives </w:t>
      </w:r>
      <w:r>
        <w:rPr>
          <w:rFonts w:ascii="Georgia" w:hAnsi="Georgia"/>
          <w:bCs/>
        </w:rPr>
        <w:t>(2015): 68-81.</w:t>
      </w:r>
    </w:p>
    <w:p w14:paraId="171E17D6" w14:textId="17C3760F" w:rsidR="008D2052" w:rsidRDefault="008D2052" w:rsidP="008D2052">
      <w:pPr>
        <w:ind w:left="720" w:firstLine="720"/>
        <w:rPr>
          <w:rFonts w:ascii="Georgia" w:hAnsi="Georgia"/>
          <w:bCs/>
        </w:rPr>
      </w:pPr>
      <w:r>
        <w:rPr>
          <w:rFonts w:ascii="Georgia" w:hAnsi="Georgia"/>
          <w:b/>
        </w:rPr>
        <w:t>Film Evaluation Questionnaire Due [</w:t>
      </w:r>
      <w:r w:rsidR="00892562">
        <w:rPr>
          <w:rFonts w:ascii="Georgia" w:hAnsi="Georgia"/>
          <w:b/>
        </w:rPr>
        <w:t>2</w:t>
      </w:r>
      <w:r>
        <w:rPr>
          <w:rFonts w:ascii="Georgia" w:hAnsi="Georgia"/>
          <w:b/>
        </w:rPr>
        <w:t>0 points]</w:t>
      </w:r>
    </w:p>
    <w:p w14:paraId="59C1BCD1" w14:textId="596718AA" w:rsidR="006309AD" w:rsidRPr="00DB24AA" w:rsidRDefault="001A17B3" w:rsidP="006309AD">
      <w:pPr>
        <w:rPr>
          <w:rFonts w:ascii="Georgia" w:hAnsi="Georgia"/>
          <w:bCs/>
          <w:i/>
          <w:iCs/>
        </w:rPr>
      </w:pPr>
      <w:r>
        <w:rPr>
          <w:rFonts w:ascii="Georgia" w:hAnsi="Georgia"/>
          <w:bCs/>
        </w:rPr>
        <w:t>TH</w:t>
      </w:r>
      <w:r w:rsidR="00D01843">
        <w:rPr>
          <w:rFonts w:ascii="Georgia" w:hAnsi="Georgia"/>
          <w:bCs/>
        </w:rPr>
        <w:t xml:space="preserve"> (1/2</w:t>
      </w:r>
      <w:r w:rsidR="007C7B35">
        <w:rPr>
          <w:rFonts w:ascii="Georgia" w:hAnsi="Georgia"/>
          <w:bCs/>
        </w:rPr>
        <w:t>5</w:t>
      </w:r>
      <w:r w:rsidR="00D01843">
        <w:rPr>
          <w:rFonts w:ascii="Georgia" w:hAnsi="Georgia"/>
          <w:bCs/>
        </w:rPr>
        <w:t>)</w:t>
      </w:r>
      <w:r>
        <w:rPr>
          <w:rFonts w:ascii="Georgia" w:hAnsi="Georgia"/>
          <w:bCs/>
        </w:rPr>
        <w:t>:</w:t>
      </w:r>
      <w:r>
        <w:rPr>
          <w:rFonts w:ascii="Georgia" w:hAnsi="Georgia"/>
          <w:bCs/>
        </w:rPr>
        <w:tab/>
      </w:r>
      <w:r w:rsidR="006309AD" w:rsidRPr="00DB24AA">
        <w:rPr>
          <w:rFonts w:ascii="Georgia" w:hAnsi="Georgia"/>
          <w:bCs/>
        </w:rPr>
        <w:t xml:space="preserve">Excerpts from Gann, J. </w:t>
      </w:r>
      <w:r w:rsidR="006309AD" w:rsidRPr="00DB24AA">
        <w:rPr>
          <w:rFonts w:ascii="Georgia" w:hAnsi="Georgia"/>
          <w:bCs/>
          <w:i/>
          <w:iCs/>
        </w:rPr>
        <w:t xml:space="preserve">Behind the Scenes: Programmers Reveal How Film </w:t>
      </w:r>
    </w:p>
    <w:p w14:paraId="2A4AA64D" w14:textId="0CABC4FC" w:rsidR="001A17B3" w:rsidRDefault="006309AD" w:rsidP="006309AD">
      <w:pPr>
        <w:ind w:left="720" w:firstLine="720"/>
        <w:rPr>
          <w:rFonts w:ascii="Georgia" w:hAnsi="Georgia"/>
          <w:bCs/>
        </w:rPr>
      </w:pPr>
      <w:r w:rsidRPr="00DB24AA">
        <w:rPr>
          <w:rFonts w:ascii="Georgia" w:hAnsi="Georgia"/>
          <w:bCs/>
          <w:i/>
          <w:iCs/>
        </w:rPr>
        <w:t xml:space="preserve">Festivals Really Work </w:t>
      </w:r>
      <w:r w:rsidRPr="00DB24AA">
        <w:rPr>
          <w:rFonts w:ascii="Georgia" w:hAnsi="Georgia"/>
          <w:bCs/>
        </w:rPr>
        <w:t>(2012).</w:t>
      </w:r>
    </w:p>
    <w:p w14:paraId="7F1E9446" w14:textId="26D0527F" w:rsidR="00C82058" w:rsidRDefault="00C82058" w:rsidP="00C82058">
      <w:pPr>
        <w:rPr>
          <w:rFonts w:ascii="Georgia" w:hAnsi="Georgia"/>
          <w:bCs/>
        </w:rPr>
      </w:pPr>
    </w:p>
    <w:p w14:paraId="20F98A8F" w14:textId="2045612C" w:rsidR="00C82058" w:rsidRDefault="00C82058" w:rsidP="00C82058">
      <w:pPr>
        <w:rPr>
          <w:rFonts w:ascii="Georgia" w:hAnsi="Georgia"/>
          <w:bCs/>
        </w:rPr>
      </w:pPr>
    </w:p>
    <w:p w14:paraId="20ADAAEE" w14:textId="335A1830" w:rsidR="00C82058" w:rsidRDefault="00C82058" w:rsidP="00C82058">
      <w:pPr>
        <w:rPr>
          <w:rFonts w:ascii="Georgia" w:hAnsi="Georgia"/>
          <w:b/>
        </w:rPr>
      </w:pPr>
      <w:r>
        <w:rPr>
          <w:rFonts w:ascii="Georgia" w:hAnsi="Georgia"/>
          <w:b/>
        </w:rPr>
        <w:t xml:space="preserve">Week 3: </w:t>
      </w:r>
      <w:r>
        <w:rPr>
          <w:rFonts w:ascii="Georgia" w:hAnsi="Georgia"/>
          <w:b/>
        </w:rPr>
        <w:tab/>
        <w:t>Guiding Concepts in Festival Management</w:t>
      </w:r>
    </w:p>
    <w:p w14:paraId="225EAE99" w14:textId="255CF029" w:rsidR="00C82058" w:rsidRDefault="00C82058" w:rsidP="00C82058">
      <w:pPr>
        <w:rPr>
          <w:rFonts w:ascii="Georgia" w:hAnsi="Georgia"/>
          <w:b/>
        </w:rPr>
      </w:pPr>
    </w:p>
    <w:p w14:paraId="0E48B8BE" w14:textId="4FB899EF" w:rsidR="00480BE0" w:rsidRDefault="00656ECC" w:rsidP="00656ECC">
      <w:pPr>
        <w:rPr>
          <w:rStyle w:val="Hyperlink"/>
          <w:rFonts w:ascii="Georgia" w:hAnsi="Georgia"/>
          <w:bCs/>
        </w:rPr>
      </w:pPr>
      <w:r>
        <w:rPr>
          <w:rFonts w:ascii="Georgia" w:hAnsi="Georgia"/>
          <w:bCs/>
        </w:rPr>
        <w:t>T (1/3</w:t>
      </w:r>
      <w:r w:rsidR="007C7B35">
        <w:rPr>
          <w:rFonts w:ascii="Georgia" w:hAnsi="Georgia"/>
          <w:bCs/>
        </w:rPr>
        <w:t>0</w:t>
      </w:r>
      <w:r>
        <w:rPr>
          <w:rFonts w:ascii="Georgia" w:hAnsi="Georgia"/>
          <w:bCs/>
        </w:rPr>
        <w:t>):</w:t>
      </w:r>
      <w:r>
        <w:rPr>
          <w:rFonts w:ascii="Georgia" w:hAnsi="Georgia"/>
          <w:bCs/>
        </w:rPr>
        <w:tab/>
      </w:r>
      <w:hyperlink r:id="rId20" w:history="1">
        <w:r w:rsidRPr="00E11EC7">
          <w:rPr>
            <w:rStyle w:val="Hyperlink"/>
            <w:rFonts w:ascii="Georgia" w:hAnsi="Georgia"/>
            <w:bCs/>
          </w:rPr>
          <w:t>British Film Institute, “How to Set Up a Film Festival.”</w:t>
        </w:r>
      </w:hyperlink>
    </w:p>
    <w:p w14:paraId="3E7EFCB6" w14:textId="039ABEB9" w:rsidR="00480BE0" w:rsidRPr="00480BE0" w:rsidRDefault="00196CA4" w:rsidP="008D2052">
      <w:pPr>
        <w:ind w:left="720" w:firstLine="720"/>
        <w:rPr>
          <w:rFonts w:ascii="Georgia" w:hAnsi="Georgia"/>
          <w:bCs/>
          <w:i/>
          <w:iCs/>
        </w:rPr>
      </w:pPr>
      <w:hyperlink r:id="rId21" w:history="1">
        <w:r w:rsidR="00480BE0" w:rsidRPr="00480BE0">
          <w:rPr>
            <w:rStyle w:val="Hyperlink"/>
            <w:rFonts w:ascii="Georgia" w:hAnsi="Georgia"/>
            <w:bCs/>
          </w:rPr>
          <w:t>“How to Get a Job as a Film Festival Programmer,”</w:t>
        </w:r>
      </w:hyperlink>
      <w:r w:rsidR="00480BE0">
        <w:rPr>
          <w:rFonts w:ascii="Georgia" w:hAnsi="Georgia"/>
          <w:bCs/>
        </w:rPr>
        <w:t xml:space="preserve"> </w:t>
      </w:r>
      <w:r w:rsidR="00480BE0">
        <w:rPr>
          <w:rFonts w:ascii="Georgia" w:hAnsi="Georgia"/>
          <w:bCs/>
          <w:i/>
          <w:iCs/>
        </w:rPr>
        <w:t xml:space="preserve">Los Angeles Times. </w:t>
      </w:r>
    </w:p>
    <w:p w14:paraId="2540C606" w14:textId="6B6824EC" w:rsidR="008D2052" w:rsidRDefault="008D2052" w:rsidP="008D2052">
      <w:pPr>
        <w:ind w:left="720" w:firstLine="720"/>
        <w:rPr>
          <w:rFonts w:ascii="Georgia" w:hAnsi="Georgia"/>
          <w:b/>
        </w:rPr>
      </w:pPr>
      <w:r>
        <w:rPr>
          <w:rFonts w:ascii="Georgia" w:hAnsi="Georgia"/>
          <w:b/>
        </w:rPr>
        <w:t>Social Media Quotes</w:t>
      </w:r>
      <w:r w:rsidR="00594CCB">
        <w:rPr>
          <w:rFonts w:ascii="Georgia" w:hAnsi="Georgia"/>
          <w:b/>
        </w:rPr>
        <w:t xml:space="preserve"> </w:t>
      </w:r>
      <w:r>
        <w:rPr>
          <w:rFonts w:ascii="Georgia" w:hAnsi="Georgia"/>
          <w:b/>
        </w:rPr>
        <w:t>Due [</w:t>
      </w:r>
      <w:r w:rsidR="00A410B7">
        <w:rPr>
          <w:rFonts w:ascii="Georgia" w:hAnsi="Georgia"/>
          <w:b/>
        </w:rPr>
        <w:t>1</w:t>
      </w:r>
      <w:r>
        <w:rPr>
          <w:rFonts w:ascii="Georgia" w:hAnsi="Georgia"/>
          <w:b/>
        </w:rPr>
        <w:t>0 points]</w:t>
      </w:r>
    </w:p>
    <w:p w14:paraId="773E69FA" w14:textId="2C9DD2A9" w:rsidR="00656ECC" w:rsidRPr="00656ECC" w:rsidRDefault="00656ECC" w:rsidP="00656ECC">
      <w:pPr>
        <w:rPr>
          <w:rFonts w:ascii="Georgia" w:hAnsi="Georgia"/>
          <w:bCs/>
          <w:color w:val="0563C1"/>
          <w:u w:val="single"/>
        </w:rPr>
      </w:pPr>
      <w:r>
        <w:rPr>
          <w:rFonts w:ascii="Georgia" w:hAnsi="Georgia"/>
          <w:bCs/>
        </w:rPr>
        <w:t>TH (2/</w:t>
      </w:r>
      <w:r w:rsidR="007C7B35">
        <w:rPr>
          <w:rFonts w:ascii="Georgia" w:hAnsi="Georgia"/>
          <w:bCs/>
        </w:rPr>
        <w:t>1</w:t>
      </w:r>
      <w:r>
        <w:rPr>
          <w:rFonts w:ascii="Georgia" w:hAnsi="Georgia"/>
          <w:bCs/>
        </w:rPr>
        <w:t>):</w:t>
      </w:r>
      <w:r>
        <w:rPr>
          <w:rFonts w:ascii="Georgia" w:hAnsi="Georgia"/>
          <w:bCs/>
        </w:rPr>
        <w:tab/>
        <w:t xml:space="preserve">Wong, “History, Structure, and Practice in the Festival World,” in </w:t>
      </w:r>
      <w:r>
        <w:rPr>
          <w:rFonts w:ascii="Georgia" w:hAnsi="Georgia"/>
          <w:bCs/>
          <w:i/>
          <w:iCs/>
        </w:rPr>
        <w:t xml:space="preserve">Film Festivals: </w:t>
      </w:r>
    </w:p>
    <w:p w14:paraId="797620CB" w14:textId="08B3DDCA" w:rsidR="00C82058" w:rsidRDefault="00656ECC" w:rsidP="00656ECC">
      <w:pPr>
        <w:ind w:left="720" w:firstLine="720"/>
        <w:rPr>
          <w:rFonts w:ascii="Georgia" w:hAnsi="Georgia"/>
          <w:bCs/>
        </w:rPr>
      </w:pPr>
      <w:r>
        <w:rPr>
          <w:rFonts w:ascii="Georgia" w:hAnsi="Georgia"/>
          <w:bCs/>
        </w:rPr>
        <w:t xml:space="preserve">29-64. </w:t>
      </w:r>
    </w:p>
    <w:p w14:paraId="185B19A5" w14:textId="77777777" w:rsidR="00937159" w:rsidRPr="00DB24AA" w:rsidRDefault="00937159" w:rsidP="00937159">
      <w:pPr>
        <w:rPr>
          <w:rFonts w:ascii="Georgia" w:hAnsi="Georgia"/>
          <w:bCs/>
        </w:rPr>
      </w:pPr>
      <w:r w:rsidRPr="00DB24AA">
        <w:rPr>
          <w:rFonts w:ascii="Georgia" w:hAnsi="Georgia"/>
          <w:bCs/>
        </w:rPr>
        <w:t xml:space="preserve">Grad: </w:t>
      </w:r>
      <w:r w:rsidRPr="00DB24AA">
        <w:rPr>
          <w:rFonts w:ascii="Georgia" w:hAnsi="Georgia"/>
          <w:bCs/>
        </w:rPr>
        <w:tab/>
      </w:r>
      <w:r w:rsidRPr="00DB24AA">
        <w:rPr>
          <w:rFonts w:ascii="Georgia" w:hAnsi="Georgia"/>
          <w:bCs/>
        </w:rPr>
        <w:tab/>
        <w:t xml:space="preserve">Ross, M. “The Film Festival as Producer: Latin American Film and Rotterdam’s </w:t>
      </w:r>
    </w:p>
    <w:p w14:paraId="79F37AB2" w14:textId="77777777" w:rsidR="00937159" w:rsidRPr="00DB24AA" w:rsidRDefault="00937159" w:rsidP="00937159">
      <w:pPr>
        <w:ind w:left="720" w:firstLine="720"/>
        <w:rPr>
          <w:rFonts w:ascii="Georgia" w:hAnsi="Georgia"/>
          <w:bCs/>
        </w:rPr>
      </w:pPr>
      <w:r w:rsidRPr="00DB24AA">
        <w:rPr>
          <w:rFonts w:ascii="Georgia" w:hAnsi="Georgia"/>
          <w:bCs/>
        </w:rPr>
        <w:t xml:space="preserve">Hubert Bals Fund,” </w:t>
      </w:r>
      <w:r w:rsidRPr="00DB24AA">
        <w:rPr>
          <w:rFonts w:ascii="Georgia" w:hAnsi="Georgia"/>
          <w:bCs/>
          <w:i/>
          <w:iCs/>
        </w:rPr>
        <w:t xml:space="preserve">Screen </w:t>
      </w:r>
      <w:r w:rsidRPr="00DB24AA">
        <w:rPr>
          <w:rFonts w:ascii="Georgia" w:hAnsi="Georgia"/>
          <w:bCs/>
        </w:rPr>
        <w:t>52(2): 261-267.</w:t>
      </w:r>
    </w:p>
    <w:p w14:paraId="0CB701DE" w14:textId="77777777" w:rsidR="00937159" w:rsidRPr="00DB24AA" w:rsidRDefault="00937159" w:rsidP="00937159">
      <w:pPr>
        <w:ind w:left="720" w:firstLine="720"/>
        <w:rPr>
          <w:rFonts w:ascii="Georgia" w:hAnsi="Georgia"/>
          <w:bCs/>
        </w:rPr>
      </w:pPr>
      <w:r w:rsidRPr="00DB24AA">
        <w:rPr>
          <w:rFonts w:ascii="Georgia" w:hAnsi="Georgia"/>
          <w:bCs/>
        </w:rPr>
        <w:t xml:space="preserve">De Valck, M. “Sites of Initiation: Film Training Programs at Film Festivals,” in </w:t>
      </w:r>
    </w:p>
    <w:p w14:paraId="63CF5738" w14:textId="77777777" w:rsidR="00937159" w:rsidRPr="005E4EBC" w:rsidRDefault="00937159" w:rsidP="00937159">
      <w:pPr>
        <w:ind w:left="1440"/>
        <w:rPr>
          <w:rFonts w:ascii="Georgia" w:hAnsi="Georgia"/>
          <w:bCs/>
          <w:i/>
          <w:iCs/>
        </w:rPr>
      </w:pPr>
      <w:r w:rsidRPr="00DB24AA">
        <w:rPr>
          <w:rFonts w:ascii="Georgia" w:hAnsi="Georgia"/>
          <w:bCs/>
          <w:i/>
          <w:iCs/>
        </w:rPr>
        <w:t>The Education of the Filmmaker in Europe, Australia, and Asia.</w:t>
      </w:r>
      <w:r>
        <w:rPr>
          <w:rFonts w:ascii="Georgia" w:hAnsi="Georgia"/>
          <w:bCs/>
          <w:i/>
          <w:iCs/>
        </w:rPr>
        <w:t xml:space="preserve"> </w:t>
      </w:r>
    </w:p>
    <w:p w14:paraId="1B64D17C" w14:textId="0437AC55" w:rsidR="001075D6" w:rsidRPr="00E13197" w:rsidRDefault="001075D6" w:rsidP="001075D6">
      <w:pPr>
        <w:rPr>
          <w:rFonts w:ascii="Georgia" w:hAnsi="Georgia"/>
          <w:b/>
          <w:bCs/>
        </w:rPr>
      </w:pPr>
      <w:r w:rsidRPr="00634E1B">
        <w:rPr>
          <w:rFonts w:ascii="Georgia" w:hAnsi="Georgia"/>
          <w:b/>
          <w:bCs/>
        </w:rPr>
        <w:t xml:space="preserve">Week </w:t>
      </w:r>
      <w:r w:rsidR="00590BCC">
        <w:rPr>
          <w:rFonts w:ascii="Georgia" w:hAnsi="Georgia"/>
          <w:b/>
          <w:bCs/>
        </w:rPr>
        <w:t>4</w:t>
      </w:r>
      <w:r w:rsidRPr="00634E1B">
        <w:rPr>
          <w:rFonts w:ascii="Georgia" w:hAnsi="Georgia"/>
          <w:b/>
          <w:bCs/>
        </w:rPr>
        <w:t>:</w:t>
      </w:r>
      <w:r w:rsidRPr="00634E1B">
        <w:rPr>
          <w:rFonts w:ascii="Georgia" w:hAnsi="Georgia"/>
          <w:b/>
          <w:bCs/>
        </w:rPr>
        <w:tab/>
      </w:r>
      <w:r w:rsidR="00907687">
        <w:rPr>
          <w:rFonts w:ascii="Georgia" w:hAnsi="Georgia"/>
          <w:b/>
          <w:bCs/>
        </w:rPr>
        <w:t>The Art and Business of Film Festivals</w:t>
      </w:r>
      <w:r w:rsidR="00B1751C">
        <w:rPr>
          <w:rFonts w:ascii="Georgia" w:hAnsi="Georgia"/>
          <w:b/>
          <w:bCs/>
        </w:rPr>
        <w:t>: Part 1</w:t>
      </w:r>
    </w:p>
    <w:p w14:paraId="05C5377A" w14:textId="77777777" w:rsidR="001075D6" w:rsidRDefault="001075D6" w:rsidP="001075D6">
      <w:pPr>
        <w:rPr>
          <w:rFonts w:ascii="Georgia" w:hAnsi="Georgia"/>
          <w:bCs/>
        </w:rPr>
      </w:pPr>
    </w:p>
    <w:p w14:paraId="37FA1F85" w14:textId="58C7964F" w:rsidR="001075D6" w:rsidRDefault="001A17B3" w:rsidP="001075D6">
      <w:pPr>
        <w:rPr>
          <w:rFonts w:ascii="Georgia" w:hAnsi="Georgia"/>
          <w:bCs/>
        </w:rPr>
      </w:pPr>
      <w:r>
        <w:rPr>
          <w:rFonts w:ascii="Georgia" w:hAnsi="Georgia"/>
          <w:bCs/>
        </w:rPr>
        <w:t>T</w:t>
      </w:r>
      <w:r w:rsidR="003F68B0">
        <w:rPr>
          <w:rFonts w:ascii="Georgia" w:hAnsi="Georgia"/>
          <w:bCs/>
        </w:rPr>
        <w:t xml:space="preserve"> (</w:t>
      </w:r>
      <w:r w:rsidR="00590BCC">
        <w:rPr>
          <w:rFonts w:ascii="Georgia" w:hAnsi="Georgia"/>
          <w:bCs/>
        </w:rPr>
        <w:t>2/</w:t>
      </w:r>
      <w:r w:rsidR="007C7B35">
        <w:rPr>
          <w:rFonts w:ascii="Georgia" w:hAnsi="Georgia"/>
          <w:bCs/>
        </w:rPr>
        <w:t>6</w:t>
      </w:r>
      <w:r w:rsidR="003F68B0">
        <w:rPr>
          <w:rFonts w:ascii="Georgia" w:hAnsi="Georgia"/>
          <w:bCs/>
        </w:rPr>
        <w:t>)</w:t>
      </w:r>
      <w:r>
        <w:rPr>
          <w:rFonts w:ascii="Georgia" w:hAnsi="Georgia"/>
          <w:bCs/>
        </w:rPr>
        <w:t>:</w:t>
      </w:r>
      <w:r>
        <w:rPr>
          <w:rFonts w:ascii="Georgia" w:hAnsi="Georgia"/>
          <w:bCs/>
        </w:rPr>
        <w:tab/>
      </w:r>
      <w:r w:rsidR="00907687">
        <w:rPr>
          <w:rFonts w:ascii="Georgia" w:hAnsi="Georgia"/>
          <w:bCs/>
        </w:rPr>
        <w:t>Wong, “The Films of the Film Festivals</w:t>
      </w:r>
      <w:r w:rsidR="004E61C2">
        <w:rPr>
          <w:rFonts w:ascii="Georgia" w:hAnsi="Georgia"/>
          <w:bCs/>
        </w:rPr>
        <w:t xml:space="preserve">,” in </w:t>
      </w:r>
      <w:r w:rsidR="004E61C2">
        <w:rPr>
          <w:rFonts w:ascii="Georgia" w:hAnsi="Georgia"/>
          <w:bCs/>
          <w:i/>
          <w:iCs/>
        </w:rPr>
        <w:t xml:space="preserve">Film Festivals: </w:t>
      </w:r>
      <w:r w:rsidR="004E61C2">
        <w:rPr>
          <w:rFonts w:ascii="Georgia" w:hAnsi="Georgia"/>
          <w:bCs/>
        </w:rPr>
        <w:t xml:space="preserve">65-99. </w:t>
      </w:r>
    </w:p>
    <w:p w14:paraId="104A85FF" w14:textId="14BB6014" w:rsidR="00DC274B" w:rsidRPr="00DC274B" w:rsidRDefault="009338B2" w:rsidP="001075D6">
      <w:pPr>
        <w:rPr>
          <w:rFonts w:ascii="Georgia" w:hAnsi="Georgia"/>
          <w:b/>
        </w:rPr>
      </w:pPr>
      <w:r>
        <w:rPr>
          <w:rFonts w:ascii="Georgia" w:hAnsi="Georgia"/>
          <w:bCs/>
        </w:rPr>
        <w:tab/>
      </w:r>
      <w:r>
        <w:rPr>
          <w:rFonts w:ascii="Georgia" w:hAnsi="Georgia"/>
          <w:bCs/>
        </w:rPr>
        <w:tab/>
      </w:r>
      <w:r>
        <w:rPr>
          <w:rFonts w:ascii="Georgia" w:hAnsi="Georgia"/>
          <w:b/>
        </w:rPr>
        <w:t>Short Film Evaluation Due [</w:t>
      </w:r>
      <w:r w:rsidR="00A410B7">
        <w:rPr>
          <w:rFonts w:ascii="Georgia" w:hAnsi="Georgia"/>
          <w:b/>
        </w:rPr>
        <w:t>1</w:t>
      </w:r>
      <w:r>
        <w:rPr>
          <w:rFonts w:ascii="Georgia" w:hAnsi="Georgia"/>
          <w:b/>
        </w:rPr>
        <w:t>0 points]</w:t>
      </w:r>
    </w:p>
    <w:p w14:paraId="1CBCC681" w14:textId="17FF3B09" w:rsidR="001A17B3" w:rsidRDefault="001A17B3" w:rsidP="001075D6">
      <w:pPr>
        <w:rPr>
          <w:rFonts w:ascii="Georgia" w:hAnsi="Georgia"/>
          <w:bCs/>
        </w:rPr>
      </w:pPr>
      <w:r>
        <w:rPr>
          <w:rFonts w:ascii="Georgia" w:hAnsi="Georgia"/>
          <w:bCs/>
        </w:rPr>
        <w:t>TH</w:t>
      </w:r>
      <w:r w:rsidR="003F68B0">
        <w:rPr>
          <w:rFonts w:ascii="Georgia" w:hAnsi="Georgia"/>
          <w:bCs/>
        </w:rPr>
        <w:t xml:space="preserve"> (2/</w:t>
      </w:r>
      <w:r w:rsidR="007C7B35">
        <w:rPr>
          <w:rFonts w:ascii="Georgia" w:hAnsi="Georgia"/>
          <w:bCs/>
        </w:rPr>
        <w:t>8</w:t>
      </w:r>
      <w:r w:rsidR="003F68B0">
        <w:rPr>
          <w:rFonts w:ascii="Georgia" w:hAnsi="Georgia"/>
          <w:bCs/>
        </w:rPr>
        <w:t>)</w:t>
      </w:r>
      <w:r>
        <w:rPr>
          <w:rFonts w:ascii="Georgia" w:hAnsi="Georgia"/>
          <w:bCs/>
        </w:rPr>
        <w:t>:</w:t>
      </w:r>
      <w:r>
        <w:rPr>
          <w:rFonts w:ascii="Georgia" w:hAnsi="Georgia"/>
          <w:bCs/>
        </w:rPr>
        <w:tab/>
      </w:r>
      <w:r w:rsidR="00B656C7">
        <w:rPr>
          <w:rFonts w:ascii="Georgia" w:hAnsi="Georgia"/>
          <w:bCs/>
        </w:rPr>
        <w:t xml:space="preserve">Wong, “Film Festivals and Film Industries,” in </w:t>
      </w:r>
      <w:r w:rsidR="00B656C7">
        <w:rPr>
          <w:rFonts w:ascii="Georgia" w:hAnsi="Georgia"/>
          <w:bCs/>
          <w:i/>
          <w:iCs/>
        </w:rPr>
        <w:t xml:space="preserve">Film Festivals: </w:t>
      </w:r>
      <w:r w:rsidR="005B1294">
        <w:rPr>
          <w:rFonts w:ascii="Georgia" w:hAnsi="Georgia"/>
          <w:bCs/>
        </w:rPr>
        <w:t xml:space="preserve">129-158. </w:t>
      </w:r>
    </w:p>
    <w:p w14:paraId="266058C3" w14:textId="371264C2" w:rsidR="00122B99" w:rsidRPr="000F230E" w:rsidRDefault="000F230E" w:rsidP="001075D6">
      <w:pPr>
        <w:rPr>
          <w:rFonts w:ascii="Georgia" w:hAnsi="Georgia"/>
          <w:b/>
        </w:rPr>
      </w:pPr>
      <w:r>
        <w:rPr>
          <w:rFonts w:ascii="Georgia" w:hAnsi="Georgia"/>
          <w:bCs/>
        </w:rPr>
        <w:tab/>
      </w:r>
      <w:r>
        <w:rPr>
          <w:rFonts w:ascii="Georgia" w:hAnsi="Georgia"/>
          <w:bCs/>
        </w:rPr>
        <w:tab/>
      </w:r>
    </w:p>
    <w:p w14:paraId="1197F68E" w14:textId="77777777" w:rsidR="008B21B3" w:rsidRPr="00E13197" w:rsidRDefault="008B21B3" w:rsidP="001075D6">
      <w:pPr>
        <w:rPr>
          <w:rFonts w:ascii="Georgia" w:hAnsi="Georgia"/>
          <w:bCs/>
        </w:rPr>
      </w:pPr>
    </w:p>
    <w:p w14:paraId="0DDA52C5" w14:textId="6985D081" w:rsidR="001075D6" w:rsidRPr="00210D75" w:rsidRDefault="001075D6" w:rsidP="004A1E58">
      <w:pPr>
        <w:rPr>
          <w:rFonts w:ascii="Georgia" w:hAnsi="Georgia"/>
          <w:b/>
          <w:bCs/>
        </w:rPr>
      </w:pPr>
      <w:r w:rsidRPr="00634E1B">
        <w:rPr>
          <w:rFonts w:ascii="Georgia" w:hAnsi="Georgia"/>
          <w:b/>
          <w:bCs/>
        </w:rPr>
        <w:t xml:space="preserve">Week </w:t>
      </w:r>
      <w:r w:rsidR="00391AEF">
        <w:rPr>
          <w:rFonts w:ascii="Georgia" w:hAnsi="Georgia"/>
          <w:b/>
          <w:bCs/>
        </w:rPr>
        <w:t>5</w:t>
      </w:r>
      <w:r w:rsidRPr="00634E1B">
        <w:rPr>
          <w:rFonts w:ascii="Georgia" w:hAnsi="Georgia"/>
          <w:b/>
          <w:bCs/>
        </w:rPr>
        <w:t xml:space="preserve">: </w:t>
      </w:r>
      <w:r w:rsidR="004A1E58">
        <w:rPr>
          <w:rFonts w:ascii="Georgia" w:hAnsi="Georgia"/>
          <w:b/>
          <w:bCs/>
        </w:rPr>
        <w:tab/>
      </w:r>
      <w:r w:rsidR="00B1751C">
        <w:rPr>
          <w:rFonts w:ascii="Georgia" w:hAnsi="Georgia"/>
          <w:b/>
          <w:bCs/>
        </w:rPr>
        <w:t>The Art and Business of Film Festivals: Part 2</w:t>
      </w:r>
    </w:p>
    <w:p w14:paraId="0BA6175A" w14:textId="77777777" w:rsidR="001075D6" w:rsidRDefault="001075D6" w:rsidP="001075D6">
      <w:pPr>
        <w:rPr>
          <w:rFonts w:ascii="Georgia" w:hAnsi="Georgia"/>
          <w:bCs/>
        </w:rPr>
      </w:pPr>
    </w:p>
    <w:p w14:paraId="4B8A229C" w14:textId="5455AE23" w:rsidR="008B17F2" w:rsidRDefault="001A17B3" w:rsidP="008B17F2">
      <w:pPr>
        <w:rPr>
          <w:rFonts w:ascii="Georgia" w:hAnsi="Georgia"/>
          <w:bCs/>
        </w:rPr>
      </w:pPr>
      <w:r>
        <w:rPr>
          <w:rFonts w:ascii="Georgia" w:hAnsi="Georgia"/>
          <w:bCs/>
        </w:rPr>
        <w:t>T</w:t>
      </w:r>
      <w:r w:rsidR="003F68B0">
        <w:rPr>
          <w:rFonts w:ascii="Georgia" w:hAnsi="Georgia"/>
          <w:bCs/>
        </w:rPr>
        <w:t xml:space="preserve"> (2/</w:t>
      </w:r>
      <w:r w:rsidR="00391AEF">
        <w:rPr>
          <w:rFonts w:ascii="Georgia" w:hAnsi="Georgia"/>
          <w:bCs/>
        </w:rPr>
        <w:t>1</w:t>
      </w:r>
      <w:r w:rsidR="007C7B35">
        <w:rPr>
          <w:rFonts w:ascii="Georgia" w:hAnsi="Georgia"/>
          <w:bCs/>
        </w:rPr>
        <w:t>3</w:t>
      </w:r>
      <w:r w:rsidR="003F68B0">
        <w:rPr>
          <w:rFonts w:ascii="Georgia" w:hAnsi="Georgia"/>
          <w:bCs/>
        </w:rPr>
        <w:t>)</w:t>
      </w:r>
      <w:r>
        <w:rPr>
          <w:rFonts w:ascii="Georgia" w:hAnsi="Georgia"/>
          <w:bCs/>
        </w:rPr>
        <w:t>:</w:t>
      </w:r>
      <w:r>
        <w:rPr>
          <w:rFonts w:ascii="Georgia" w:hAnsi="Georgia"/>
          <w:bCs/>
        </w:rPr>
        <w:tab/>
      </w:r>
      <w:r w:rsidR="008B17F2">
        <w:rPr>
          <w:rFonts w:ascii="Georgia" w:hAnsi="Georgia"/>
          <w:bCs/>
        </w:rPr>
        <w:t xml:space="preserve">de Valck, M. “Film Festivals, Bourdieu, and the Economization of Culture,” </w:t>
      </w:r>
    </w:p>
    <w:p w14:paraId="0D5EA54C" w14:textId="77777777" w:rsidR="008B17F2" w:rsidRDefault="008B17F2" w:rsidP="008B17F2">
      <w:pPr>
        <w:ind w:left="720" w:firstLine="720"/>
        <w:rPr>
          <w:rFonts w:ascii="Georgia" w:hAnsi="Georgia"/>
          <w:bCs/>
        </w:rPr>
      </w:pPr>
      <w:r>
        <w:rPr>
          <w:rFonts w:ascii="Georgia" w:hAnsi="Georgia"/>
          <w:bCs/>
          <w:i/>
          <w:iCs/>
        </w:rPr>
        <w:t xml:space="preserve">Canadian Journal of Film Studies </w:t>
      </w:r>
      <w:r>
        <w:rPr>
          <w:rFonts w:ascii="Georgia" w:hAnsi="Georgia"/>
          <w:bCs/>
        </w:rPr>
        <w:t xml:space="preserve">23:1 (2014): 74-89. </w:t>
      </w:r>
    </w:p>
    <w:p w14:paraId="02F81A4C" w14:textId="77777777" w:rsidR="008B17F2" w:rsidRDefault="008B17F2" w:rsidP="008B17F2">
      <w:pPr>
        <w:ind w:left="720" w:firstLine="720"/>
        <w:rPr>
          <w:rFonts w:ascii="Georgia" w:hAnsi="Georgia"/>
          <w:bCs/>
        </w:rPr>
      </w:pPr>
      <w:r>
        <w:rPr>
          <w:rFonts w:ascii="Georgia" w:hAnsi="Georgia"/>
          <w:bCs/>
        </w:rPr>
        <w:t xml:space="preserve">Peranson, M. “First You Get the Power, Then You Get the Money: Two Models of </w:t>
      </w:r>
    </w:p>
    <w:p w14:paraId="700319E3" w14:textId="4882E74B" w:rsidR="008B17F2" w:rsidRDefault="008B17F2" w:rsidP="008B17F2">
      <w:pPr>
        <w:ind w:left="1440"/>
        <w:rPr>
          <w:rFonts w:ascii="Georgia" w:hAnsi="Georgia"/>
          <w:bCs/>
        </w:rPr>
      </w:pPr>
      <w:r>
        <w:rPr>
          <w:rFonts w:ascii="Georgia" w:hAnsi="Georgia"/>
          <w:bCs/>
        </w:rPr>
        <w:t xml:space="preserve">Film Festivals,” in </w:t>
      </w:r>
      <w:r>
        <w:rPr>
          <w:rFonts w:ascii="Georgia" w:hAnsi="Georgia"/>
          <w:bCs/>
          <w:i/>
          <w:iCs/>
        </w:rPr>
        <w:t xml:space="preserve">Dekalog 3: On Film Festivals </w:t>
      </w:r>
      <w:r>
        <w:rPr>
          <w:rFonts w:ascii="Georgia" w:hAnsi="Georgia"/>
          <w:bCs/>
        </w:rPr>
        <w:t>(2009): 23-37.</w:t>
      </w:r>
    </w:p>
    <w:p w14:paraId="1E4016A9" w14:textId="4B082B20" w:rsidR="00A410B7" w:rsidRPr="00A410B7" w:rsidRDefault="00A410B7" w:rsidP="008B17F2">
      <w:pPr>
        <w:ind w:left="1440"/>
        <w:rPr>
          <w:rFonts w:ascii="Georgia" w:hAnsi="Georgia"/>
          <w:b/>
        </w:rPr>
      </w:pPr>
      <w:r>
        <w:rPr>
          <w:rFonts w:ascii="Georgia" w:hAnsi="Georgia"/>
          <w:b/>
        </w:rPr>
        <w:t>Late Submission Posts Due [20 points]</w:t>
      </w:r>
    </w:p>
    <w:p w14:paraId="7F4CF9DF" w14:textId="6E02CC99" w:rsidR="008B17F2" w:rsidRDefault="001A17B3" w:rsidP="008B17F2">
      <w:pPr>
        <w:rPr>
          <w:rFonts w:ascii="Georgia" w:hAnsi="Georgia"/>
          <w:bCs/>
        </w:rPr>
      </w:pPr>
      <w:r>
        <w:rPr>
          <w:rFonts w:ascii="Georgia" w:hAnsi="Georgia"/>
          <w:bCs/>
        </w:rPr>
        <w:t>TH</w:t>
      </w:r>
      <w:r w:rsidR="003F68B0">
        <w:rPr>
          <w:rFonts w:ascii="Georgia" w:hAnsi="Georgia"/>
          <w:bCs/>
        </w:rPr>
        <w:t xml:space="preserve"> (2/</w:t>
      </w:r>
      <w:r w:rsidR="00391AEF">
        <w:rPr>
          <w:rFonts w:ascii="Georgia" w:hAnsi="Georgia"/>
          <w:bCs/>
        </w:rPr>
        <w:t>1</w:t>
      </w:r>
      <w:r w:rsidR="007C7B35">
        <w:rPr>
          <w:rFonts w:ascii="Georgia" w:hAnsi="Georgia"/>
          <w:bCs/>
        </w:rPr>
        <w:t>5</w:t>
      </w:r>
      <w:r w:rsidR="003F68B0">
        <w:rPr>
          <w:rFonts w:ascii="Georgia" w:hAnsi="Georgia"/>
          <w:bCs/>
        </w:rPr>
        <w:t>)</w:t>
      </w:r>
      <w:r>
        <w:rPr>
          <w:rFonts w:ascii="Georgia" w:hAnsi="Georgia"/>
          <w:bCs/>
        </w:rPr>
        <w:t>:</w:t>
      </w:r>
      <w:r>
        <w:rPr>
          <w:rFonts w:ascii="Georgia" w:hAnsi="Georgia"/>
          <w:bCs/>
        </w:rPr>
        <w:tab/>
      </w:r>
      <w:r w:rsidR="008B17F2">
        <w:rPr>
          <w:rFonts w:ascii="Georgia" w:hAnsi="Georgia"/>
          <w:bCs/>
        </w:rPr>
        <w:t xml:space="preserve">Loist, S. “The Film Festival Circuit: Networks, Hierarchies, and Circulation,” </w:t>
      </w:r>
    </w:p>
    <w:p w14:paraId="471AE5E9" w14:textId="77777777" w:rsidR="008B17F2" w:rsidRDefault="008B17F2" w:rsidP="008B17F2">
      <w:pPr>
        <w:ind w:left="720" w:firstLine="720"/>
        <w:rPr>
          <w:rFonts w:ascii="Georgia" w:hAnsi="Georgia"/>
          <w:bCs/>
        </w:rPr>
      </w:pPr>
      <w:r>
        <w:rPr>
          <w:rFonts w:ascii="Georgia" w:hAnsi="Georgia"/>
          <w:bCs/>
        </w:rPr>
        <w:t xml:space="preserve">in </w:t>
      </w:r>
      <w:r>
        <w:rPr>
          <w:rFonts w:ascii="Georgia" w:hAnsi="Georgia"/>
          <w:bCs/>
          <w:i/>
          <w:iCs/>
        </w:rPr>
        <w:t xml:space="preserve">Film Festivals: History, Theory, Method, Practice </w:t>
      </w:r>
      <w:r>
        <w:rPr>
          <w:rFonts w:ascii="Georgia" w:hAnsi="Georgia"/>
          <w:bCs/>
        </w:rPr>
        <w:t xml:space="preserve">(2016): 49-64. </w:t>
      </w:r>
    </w:p>
    <w:p w14:paraId="42665F56" w14:textId="77777777" w:rsidR="005E4DD6" w:rsidRPr="00DB24AA" w:rsidRDefault="005E4DD6" w:rsidP="005E4DD6">
      <w:pPr>
        <w:rPr>
          <w:rFonts w:ascii="Georgia" w:hAnsi="Georgia"/>
          <w:bCs/>
        </w:rPr>
      </w:pPr>
      <w:r w:rsidRPr="00DB24AA">
        <w:rPr>
          <w:rFonts w:ascii="Georgia" w:hAnsi="Georgia"/>
          <w:bCs/>
        </w:rPr>
        <w:t>Grad:</w:t>
      </w:r>
      <w:r w:rsidRPr="00DB24AA">
        <w:rPr>
          <w:rFonts w:ascii="Georgia" w:hAnsi="Georgia"/>
          <w:bCs/>
        </w:rPr>
        <w:tab/>
      </w:r>
      <w:r w:rsidRPr="00DB24AA">
        <w:rPr>
          <w:rFonts w:ascii="Georgia" w:hAnsi="Georgia"/>
          <w:bCs/>
        </w:rPr>
        <w:tab/>
        <w:t xml:space="preserve">Zielinski, G. “On Studying Film Festival Ephemera: The Case of Queer Film </w:t>
      </w:r>
    </w:p>
    <w:p w14:paraId="6C6441A7" w14:textId="77777777" w:rsidR="005E4DD6" w:rsidRPr="00DB24AA" w:rsidRDefault="005E4DD6" w:rsidP="005E4DD6">
      <w:pPr>
        <w:ind w:left="720" w:firstLine="720"/>
        <w:rPr>
          <w:rFonts w:ascii="Georgia" w:hAnsi="Georgia"/>
          <w:bCs/>
          <w:i/>
          <w:iCs/>
        </w:rPr>
      </w:pPr>
      <w:r w:rsidRPr="00DB24AA">
        <w:rPr>
          <w:rFonts w:ascii="Georgia" w:hAnsi="Georgia"/>
          <w:bCs/>
        </w:rPr>
        <w:t xml:space="preserve">Festivals and Archives of Feelings,” in in </w:t>
      </w:r>
      <w:r w:rsidRPr="00DB24AA">
        <w:rPr>
          <w:rFonts w:ascii="Georgia" w:hAnsi="Georgia"/>
          <w:bCs/>
          <w:i/>
          <w:iCs/>
        </w:rPr>
        <w:t xml:space="preserve">Film Festivals: History, Theory, </w:t>
      </w:r>
    </w:p>
    <w:p w14:paraId="05E67FC6" w14:textId="29F1CEBF" w:rsidR="00095BC4" w:rsidRDefault="005E4DD6" w:rsidP="005E4DD6">
      <w:pPr>
        <w:ind w:left="1440"/>
        <w:rPr>
          <w:rFonts w:ascii="Georgia" w:hAnsi="Georgia"/>
          <w:bCs/>
        </w:rPr>
      </w:pPr>
      <w:r w:rsidRPr="00DB24AA">
        <w:rPr>
          <w:rFonts w:ascii="Georgia" w:hAnsi="Georgia"/>
          <w:bCs/>
          <w:i/>
          <w:iCs/>
        </w:rPr>
        <w:t xml:space="preserve">Method, Practice </w:t>
      </w:r>
      <w:r w:rsidRPr="00DB24AA">
        <w:rPr>
          <w:rFonts w:ascii="Georgia" w:hAnsi="Georgia"/>
          <w:bCs/>
        </w:rPr>
        <w:t>(2016): 138-158.</w:t>
      </w:r>
    </w:p>
    <w:p w14:paraId="1A250644" w14:textId="77777777" w:rsidR="00391AEF" w:rsidRPr="00F92D00" w:rsidRDefault="00391AEF" w:rsidP="008B17F2">
      <w:pPr>
        <w:rPr>
          <w:rFonts w:ascii="Georgia" w:hAnsi="Georgia"/>
          <w:bCs/>
        </w:rPr>
      </w:pPr>
    </w:p>
    <w:p w14:paraId="437D1BDE" w14:textId="77777777" w:rsidR="001A17B3" w:rsidRDefault="001A17B3" w:rsidP="001075D6">
      <w:pPr>
        <w:rPr>
          <w:rFonts w:ascii="Georgia" w:hAnsi="Georgia"/>
          <w:bCs/>
        </w:rPr>
      </w:pPr>
    </w:p>
    <w:p w14:paraId="63813403" w14:textId="6DA091DE" w:rsidR="001075D6" w:rsidRDefault="001075D6" w:rsidP="001075D6">
      <w:pPr>
        <w:rPr>
          <w:rFonts w:ascii="Georgia" w:hAnsi="Georgia"/>
          <w:b/>
          <w:bCs/>
        </w:rPr>
      </w:pPr>
      <w:r w:rsidRPr="00634E1B">
        <w:rPr>
          <w:rFonts w:ascii="Georgia" w:hAnsi="Georgia"/>
          <w:b/>
          <w:bCs/>
        </w:rPr>
        <w:t xml:space="preserve">Week </w:t>
      </w:r>
      <w:r w:rsidR="00391AEF">
        <w:rPr>
          <w:rFonts w:ascii="Georgia" w:hAnsi="Georgia"/>
          <w:b/>
          <w:bCs/>
        </w:rPr>
        <w:t>6</w:t>
      </w:r>
      <w:r w:rsidRPr="00634E1B">
        <w:rPr>
          <w:rFonts w:ascii="Georgia" w:hAnsi="Georgia"/>
          <w:b/>
          <w:bCs/>
        </w:rPr>
        <w:t>:</w:t>
      </w:r>
      <w:r w:rsidRPr="00634E1B">
        <w:rPr>
          <w:rFonts w:ascii="Georgia" w:hAnsi="Georgia"/>
          <w:b/>
          <w:bCs/>
        </w:rPr>
        <w:tab/>
      </w:r>
      <w:r w:rsidR="0073734B">
        <w:rPr>
          <w:rFonts w:ascii="Georgia" w:hAnsi="Georgia"/>
          <w:b/>
          <w:bCs/>
        </w:rPr>
        <w:t>Film Festivals and Their Publics</w:t>
      </w:r>
    </w:p>
    <w:p w14:paraId="6EB550EC" w14:textId="77777777" w:rsidR="002E7B11" w:rsidRDefault="002E7B11" w:rsidP="001075D6">
      <w:pPr>
        <w:rPr>
          <w:rFonts w:ascii="Georgia" w:hAnsi="Georgia"/>
          <w:bCs/>
        </w:rPr>
      </w:pPr>
    </w:p>
    <w:p w14:paraId="69725400" w14:textId="6C9F6A87" w:rsidR="001075D6" w:rsidRDefault="001A17B3" w:rsidP="001075D6">
      <w:pPr>
        <w:rPr>
          <w:rFonts w:ascii="Georgia" w:hAnsi="Georgia"/>
          <w:bCs/>
        </w:rPr>
      </w:pPr>
      <w:r>
        <w:rPr>
          <w:rFonts w:ascii="Georgia" w:hAnsi="Georgia"/>
          <w:bCs/>
        </w:rPr>
        <w:t>T</w:t>
      </w:r>
      <w:r w:rsidR="003F68B0">
        <w:rPr>
          <w:rFonts w:ascii="Georgia" w:hAnsi="Georgia"/>
          <w:bCs/>
        </w:rPr>
        <w:t xml:space="preserve"> (</w:t>
      </w:r>
      <w:r w:rsidR="00AE7348">
        <w:rPr>
          <w:rFonts w:ascii="Georgia" w:hAnsi="Georgia"/>
          <w:bCs/>
        </w:rPr>
        <w:t>2/</w:t>
      </w:r>
      <w:r w:rsidR="00391AEF">
        <w:rPr>
          <w:rFonts w:ascii="Georgia" w:hAnsi="Georgia"/>
          <w:bCs/>
        </w:rPr>
        <w:t>2</w:t>
      </w:r>
      <w:r w:rsidR="007C7B35">
        <w:rPr>
          <w:rFonts w:ascii="Georgia" w:hAnsi="Georgia"/>
          <w:bCs/>
        </w:rPr>
        <w:t>0</w:t>
      </w:r>
      <w:r w:rsidR="00AE7348">
        <w:rPr>
          <w:rFonts w:ascii="Georgia" w:hAnsi="Georgia"/>
          <w:bCs/>
        </w:rPr>
        <w:t>)</w:t>
      </w:r>
      <w:r>
        <w:rPr>
          <w:rFonts w:ascii="Georgia" w:hAnsi="Georgia"/>
          <w:bCs/>
        </w:rPr>
        <w:t>:</w:t>
      </w:r>
      <w:r>
        <w:rPr>
          <w:rFonts w:ascii="Georgia" w:hAnsi="Georgia"/>
          <w:bCs/>
        </w:rPr>
        <w:tab/>
      </w:r>
      <w:r w:rsidR="00AB2E1F">
        <w:rPr>
          <w:rFonts w:ascii="Georgia" w:hAnsi="Georgia"/>
          <w:bCs/>
        </w:rPr>
        <w:t xml:space="preserve">Wong, “Festivals as Public Spheres,” </w:t>
      </w:r>
      <w:r w:rsidR="0075082A">
        <w:rPr>
          <w:rFonts w:ascii="Georgia" w:hAnsi="Georgia"/>
          <w:bCs/>
        </w:rPr>
        <w:t xml:space="preserve">in </w:t>
      </w:r>
      <w:r w:rsidR="0075082A">
        <w:rPr>
          <w:rFonts w:ascii="Georgia" w:hAnsi="Georgia"/>
          <w:bCs/>
          <w:i/>
          <w:iCs/>
        </w:rPr>
        <w:t xml:space="preserve">Film Festivals: </w:t>
      </w:r>
      <w:r w:rsidR="0075082A">
        <w:rPr>
          <w:rFonts w:ascii="Georgia" w:hAnsi="Georgia"/>
          <w:bCs/>
        </w:rPr>
        <w:t xml:space="preserve">159-189. </w:t>
      </w:r>
    </w:p>
    <w:p w14:paraId="41F5A744" w14:textId="7162BDB2" w:rsidR="008B2F4B" w:rsidRDefault="009338B2" w:rsidP="009338B2">
      <w:pPr>
        <w:ind w:left="720" w:firstLine="720"/>
        <w:rPr>
          <w:rFonts w:ascii="Georgia" w:hAnsi="Georgia"/>
          <w:b/>
        </w:rPr>
      </w:pPr>
      <w:r>
        <w:rPr>
          <w:rFonts w:ascii="Georgia" w:hAnsi="Georgia"/>
          <w:b/>
        </w:rPr>
        <w:t>Collaborator/Partner Emails Due [</w:t>
      </w:r>
      <w:r w:rsidR="00892562">
        <w:rPr>
          <w:rFonts w:ascii="Georgia" w:hAnsi="Georgia"/>
          <w:b/>
        </w:rPr>
        <w:t>2</w:t>
      </w:r>
      <w:r>
        <w:rPr>
          <w:rFonts w:ascii="Georgia" w:hAnsi="Georgia"/>
          <w:b/>
        </w:rPr>
        <w:t>0 points]</w:t>
      </w:r>
    </w:p>
    <w:p w14:paraId="0EFA621D" w14:textId="77777777" w:rsidR="003F2936" w:rsidRPr="00DB24AA" w:rsidRDefault="003F2936" w:rsidP="003F2936">
      <w:pPr>
        <w:rPr>
          <w:rFonts w:ascii="Georgia" w:hAnsi="Georgia"/>
          <w:bCs/>
          <w:i/>
          <w:iCs/>
        </w:rPr>
      </w:pPr>
      <w:r w:rsidRPr="00DB24AA">
        <w:rPr>
          <w:rFonts w:ascii="Georgia" w:hAnsi="Georgia"/>
          <w:bCs/>
        </w:rPr>
        <w:t xml:space="preserve">Grad: </w:t>
      </w:r>
      <w:r w:rsidRPr="00DB24AA">
        <w:rPr>
          <w:rFonts w:ascii="Georgia" w:hAnsi="Georgia"/>
          <w:bCs/>
        </w:rPr>
        <w:tab/>
      </w:r>
      <w:r w:rsidRPr="00DB24AA">
        <w:rPr>
          <w:rFonts w:ascii="Georgia" w:hAnsi="Georgia"/>
          <w:bCs/>
        </w:rPr>
        <w:tab/>
        <w:t xml:space="preserve">Lee, T. “Being There, Taking Place: Ethnography at the Film Festival,” in in </w:t>
      </w:r>
      <w:r w:rsidRPr="00DB24AA">
        <w:rPr>
          <w:rFonts w:ascii="Georgia" w:hAnsi="Georgia"/>
          <w:bCs/>
          <w:i/>
          <w:iCs/>
        </w:rPr>
        <w:t xml:space="preserve">Film </w:t>
      </w:r>
    </w:p>
    <w:p w14:paraId="0CBECE3B" w14:textId="36929A40" w:rsidR="003F2936" w:rsidRPr="008B2F4B" w:rsidRDefault="003F2936" w:rsidP="003F2936">
      <w:pPr>
        <w:ind w:left="720" w:firstLine="720"/>
        <w:rPr>
          <w:rFonts w:ascii="Georgia" w:hAnsi="Georgia"/>
          <w:b/>
        </w:rPr>
      </w:pPr>
      <w:r w:rsidRPr="00DB24AA">
        <w:rPr>
          <w:rFonts w:ascii="Georgia" w:hAnsi="Georgia"/>
          <w:bCs/>
          <w:i/>
          <w:iCs/>
        </w:rPr>
        <w:t xml:space="preserve">Festivals: History, Theory, Method, Practice </w:t>
      </w:r>
      <w:r w:rsidRPr="00DB24AA">
        <w:rPr>
          <w:rFonts w:ascii="Georgia" w:hAnsi="Georgia"/>
          <w:bCs/>
        </w:rPr>
        <w:t>(2016): 122-137.</w:t>
      </w:r>
    </w:p>
    <w:p w14:paraId="106AA8DA" w14:textId="7556EBA1" w:rsidR="00B362D9" w:rsidRPr="00F27F3F" w:rsidRDefault="001A17B3" w:rsidP="00FF314F">
      <w:pPr>
        <w:rPr>
          <w:rStyle w:val="Hyperlink"/>
          <w:rFonts w:ascii="Georgia" w:hAnsi="Georgia"/>
          <w:bCs/>
        </w:rPr>
      </w:pPr>
      <w:r>
        <w:rPr>
          <w:rFonts w:ascii="Georgia" w:hAnsi="Georgia"/>
          <w:bCs/>
        </w:rPr>
        <w:t>TH</w:t>
      </w:r>
      <w:r w:rsidR="00AE7348">
        <w:rPr>
          <w:rFonts w:ascii="Georgia" w:hAnsi="Georgia"/>
          <w:bCs/>
        </w:rPr>
        <w:t xml:space="preserve"> (2/</w:t>
      </w:r>
      <w:r w:rsidR="00391AEF">
        <w:rPr>
          <w:rFonts w:ascii="Georgia" w:hAnsi="Georgia"/>
          <w:bCs/>
        </w:rPr>
        <w:t>2</w:t>
      </w:r>
      <w:r w:rsidR="007C7B35">
        <w:rPr>
          <w:rFonts w:ascii="Georgia" w:hAnsi="Georgia"/>
          <w:bCs/>
        </w:rPr>
        <w:t>2</w:t>
      </w:r>
      <w:r w:rsidR="00AE7348">
        <w:rPr>
          <w:rFonts w:ascii="Georgia" w:hAnsi="Georgia"/>
          <w:bCs/>
        </w:rPr>
        <w:t>)</w:t>
      </w:r>
      <w:r>
        <w:rPr>
          <w:rFonts w:ascii="Georgia" w:hAnsi="Georgia"/>
          <w:bCs/>
        </w:rPr>
        <w:t>:</w:t>
      </w:r>
      <w:r>
        <w:rPr>
          <w:rFonts w:ascii="Georgia" w:hAnsi="Georgia"/>
          <w:bCs/>
        </w:rPr>
        <w:tab/>
      </w:r>
      <w:r w:rsidR="00B362D9" w:rsidRPr="00B362D9">
        <w:rPr>
          <w:rFonts w:ascii="Georgia" w:hAnsi="Georgia"/>
          <w:bCs/>
        </w:rPr>
        <w:t>Zielinski, G. “</w:t>
      </w:r>
      <w:r w:rsidR="00F27F3F">
        <w:rPr>
          <w:rFonts w:ascii="Georgia" w:hAnsi="Georgia"/>
          <w:bCs/>
        </w:rPr>
        <w:fldChar w:fldCharType="begin"/>
      </w:r>
      <w:r w:rsidR="00F27F3F">
        <w:rPr>
          <w:rFonts w:ascii="Georgia" w:hAnsi="Georgia"/>
          <w:bCs/>
        </w:rPr>
        <w:instrText xml:space="preserve"> HYPERLINK "http://www.ejumpcut.org/archive/jc54.2012/gerZelinskiFestivals/index.html" </w:instrText>
      </w:r>
      <w:r w:rsidR="00F27F3F">
        <w:rPr>
          <w:rFonts w:ascii="Georgia" w:hAnsi="Georgia"/>
          <w:bCs/>
        </w:rPr>
      </w:r>
      <w:r w:rsidR="00F27F3F">
        <w:rPr>
          <w:rFonts w:ascii="Georgia" w:hAnsi="Georgia"/>
          <w:bCs/>
        </w:rPr>
        <w:fldChar w:fldCharType="separate"/>
      </w:r>
      <w:r w:rsidR="00B362D9" w:rsidRPr="00F27F3F">
        <w:rPr>
          <w:rStyle w:val="Hyperlink"/>
          <w:rFonts w:ascii="Georgia" w:hAnsi="Georgia"/>
          <w:bCs/>
        </w:rPr>
        <w:t xml:space="preserve">On the Production of Heterotopia, and Other Spaces, in and around </w:t>
      </w:r>
    </w:p>
    <w:p w14:paraId="32E8B32B" w14:textId="736544AE" w:rsidR="001A17B3" w:rsidRDefault="00B362D9" w:rsidP="00BC38F0">
      <w:pPr>
        <w:ind w:left="1440"/>
        <w:rPr>
          <w:rFonts w:ascii="Georgia" w:hAnsi="Georgia"/>
          <w:bCs/>
        </w:rPr>
      </w:pPr>
      <w:r w:rsidRPr="00F27F3F">
        <w:rPr>
          <w:rStyle w:val="Hyperlink"/>
          <w:rFonts w:ascii="Georgia" w:hAnsi="Georgia"/>
          <w:bCs/>
        </w:rPr>
        <w:t>Lesbian and Gay Film Festivals</w:t>
      </w:r>
      <w:r w:rsidR="00F27F3F">
        <w:rPr>
          <w:rFonts w:ascii="Georgia" w:hAnsi="Georgia"/>
          <w:bCs/>
        </w:rPr>
        <w:fldChar w:fldCharType="end"/>
      </w:r>
      <w:r>
        <w:rPr>
          <w:rFonts w:ascii="Georgia" w:hAnsi="Georgia"/>
          <w:bCs/>
        </w:rPr>
        <w:t>,</w:t>
      </w:r>
      <w:r w:rsidRPr="00B362D9">
        <w:rPr>
          <w:rFonts w:ascii="Georgia" w:hAnsi="Georgia"/>
          <w:bCs/>
        </w:rPr>
        <w:t xml:space="preserve">” </w:t>
      </w:r>
      <w:r w:rsidRPr="00B362D9">
        <w:rPr>
          <w:rFonts w:ascii="Georgia" w:hAnsi="Georgia"/>
          <w:bCs/>
          <w:i/>
          <w:iCs/>
        </w:rPr>
        <w:t>Jump Cut: A Review of Contemporar</w:t>
      </w:r>
      <w:r>
        <w:rPr>
          <w:rFonts w:ascii="Georgia" w:hAnsi="Georgia"/>
          <w:bCs/>
          <w:i/>
          <w:iCs/>
        </w:rPr>
        <w:t xml:space="preserve">y </w:t>
      </w:r>
      <w:r w:rsidRPr="00B362D9">
        <w:rPr>
          <w:rFonts w:ascii="Georgia" w:hAnsi="Georgia"/>
          <w:bCs/>
          <w:i/>
          <w:iCs/>
        </w:rPr>
        <w:t>Media</w:t>
      </w:r>
      <w:r w:rsidR="00BC38F0">
        <w:rPr>
          <w:rFonts w:ascii="Georgia" w:hAnsi="Georgia"/>
          <w:bCs/>
          <w:i/>
          <w:iCs/>
        </w:rPr>
        <w:t xml:space="preserve"> </w:t>
      </w:r>
      <w:r w:rsidRPr="00B362D9">
        <w:rPr>
          <w:rFonts w:ascii="Georgia" w:hAnsi="Georgia"/>
          <w:bCs/>
        </w:rPr>
        <w:t>54 (2012).</w:t>
      </w:r>
    </w:p>
    <w:p w14:paraId="64251A55" w14:textId="77777777" w:rsidR="00F436C2" w:rsidRPr="00DB24AA" w:rsidRDefault="00F436C2" w:rsidP="00F436C2">
      <w:pPr>
        <w:rPr>
          <w:rFonts w:ascii="Georgia" w:hAnsi="Georgia"/>
          <w:bCs/>
          <w:i/>
          <w:iCs/>
        </w:rPr>
      </w:pPr>
      <w:r w:rsidRPr="00DB24AA">
        <w:rPr>
          <w:rFonts w:ascii="Georgia" w:hAnsi="Georgia"/>
          <w:bCs/>
        </w:rPr>
        <w:t xml:space="preserve">Grad: </w:t>
      </w:r>
      <w:r w:rsidRPr="00DB24AA">
        <w:rPr>
          <w:rFonts w:ascii="Georgia" w:hAnsi="Georgia"/>
          <w:bCs/>
        </w:rPr>
        <w:tab/>
      </w:r>
      <w:r w:rsidRPr="00DB24AA">
        <w:rPr>
          <w:rFonts w:ascii="Georgia" w:hAnsi="Georgia"/>
          <w:bCs/>
        </w:rPr>
        <w:tab/>
        <w:t xml:space="preserve">Burgess, D. and B. Kredell, “Positionality and Film Festival Research,” in </w:t>
      </w:r>
      <w:r w:rsidRPr="00DB24AA">
        <w:rPr>
          <w:rFonts w:ascii="Georgia" w:hAnsi="Georgia"/>
          <w:bCs/>
          <w:i/>
          <w:iCs/>
        </w:rPr>
        <w:t xml:space="preserve">Film </w:t>
      </w:r>
    </w:p>
    <w:p w14:paraId="7E702D21" w14:textId="77777777" w:rsidR="00F436C2" w:rsidRPr="00665DEB" w:rsidRDefault="00F436C2" w:rsidP="00F436C2">
      <w:pPr>
        <w:ind w:left="720" w:firstLine="720"/>
        <w:rPr>
          <w:rFonts w:ascii="Georgia" w:hAnsi="Georgia"/>
          <w:bCs/>
        </w:rPr>
      </w:pPr>
      <w:r w:rsidRPr="00DB24AA">
        <w:rPr>
          <w:rFonts w:ascii="Georgia" w:hAnsi="Georgia"/>
          <w:bCs/>
          <w:i/>
          <w:iCs/>
        </w:rPr>
        <w:t xml:space="preserve">Festivals: History, Theory, Method, Practice </w:t>
      </w:r>
      <w:r w:rsidRPr="00DB24AA">
        <w:rPr>
          <w:rFonts w:ascii="Georgia" w:hAnsi="Georgia"/>
          <w:bCs/>
        </w:rPr>
        <w:t>(2016): 159-176.</w:t>
      </w:r>
    </w:p>
    <w:p w14:paraId="620D65EE" w14:textId="576795BF" w:rsidR="001075D6" w:rsidRDefault="001075D6" w:rsidP="0004021E">
      <w:pPr>
        <w:rPr>
          <w:rFonts w:ascii="Georgia" w:hAnsi="Georgia"/>
          <w:b/>
        </w:rPr>
      </w:pPr>
    </w:p>
    <w:p w14:paraId="3BE8AA30" w14:textId="77777777" w:rsidR="00391AEF" w:rsidRPr="00E13197" w:rsidRDefault="00391AEF" w:rsidP="0004021E">
      <w:pPr>
        <w:rPr>
          <w:rFonts w:ascii="Georgia" w:hAnsi="Georgia"/>
          <w:bCs/>
        </w:rPr>
      </w:pPr>
    </w:p>
    <w:p w14:paraId="370C44D0" w14:textId="01D7C846" w:rsidR="001075D6" w:rsidRDefault="001075D6" w:rsidP="001075D6">
      <w:pPr>
        <w:ind w:left="1440" w:hanging="1440"/>
        <w:rPr>
          <w:rFonts w:ascii="Georgia" w:hAnsi="Georgia"/>
          <w:bCs/>
        </w:rPr>
      </w:pPr>
      <w:r w:rsidRPr="00E8458B">
        <w:rPr>
          <w:rFonts w:ascii="Georgia" w:hAnsi="Georgia"/>
          <w:b/>
          <w:bCs/>
        </w:rPr>
        <w:t xml:space="preserve">Week </w:t>
      </w:r>
      <w:r w:rsidR="00391AEF">
        <w:rPr>
          <w:rFonts w:ascii="Georgia" w:hAnsi="Georgia"/>
          <w:b/>
          <w:bCs/>
        </w:rPr>
        <w:t>7</w:t>
      </w:r>
      <w:r w:rsidRPr="00E8458B">
        <w:rPr>
          <w:rFonts w:ascii="Georgia" w:hAnsi="Georgia"/>
          <w:b/>
          <w:bCs/>
        </w:rPr>
        <w:t xml:space="preserve">: </w:t>
      </w:r>
      <w:r w:rsidRPr="00E8458B">
        <w:rPr>
          <w:rFonts w:ascii="Georgia" w:hAnsi="Georgia"/>
          <w:b/>
          <w:bCs/>
        </w:rPr>
        <w:tab/>
      </w:r>
      <w:r w:rsidR="000B3B16">
        <w:rPr>
          <w:rFonts w:ascii="Georgia" w:hAnsi="Georgia"/>
          <w:b/>
          <w:bCs/>
        </w:rPr>
        <w:t>Film Festival Topographies</w:t>
      </w:r>
      <w:r w:rsidR="00AC482D">
        <w:rPr>
          <w:rFonts w:ascii="Georgia" w:hAnsi="Georgia"/>
          <w:b/>
          <w:bCs/>
        </w:rPr>
        <w:t xml:space="preserve"> and Curatorial Activism</w:t>
      </w:r>
    </w:p>
    <w:p w14:paraId="6CB8A1DF" w14:textId="77777777" w:rsidR="001075D6" w:rsidRDefault="001075D6" w:rsidP="001075D6">
      <w:pPr>
        <w:ind w:left="1440" w:hanging="1440"/>
        <w:rPr>
          <w:rFonts w:ascii="Georgia" w:hAnsi="Georgia"/>
          <w:bCs/>
        </w:rPr>
      </w:pPr>
    </w:p>
    <w:p w14:paraId="07142CC7" w14:textId="7BC55EFA" w:rsidR="0016643E" w:rsidRDefault="001A17B3" w:rsidP="0016643E">
      <w:pPr>
        <w:rPr>
          <w:rFonts w:ascii="Georgia" w:hAnsi="Georgia"/>
          <w:bCs/>
        </w:rPr>
      </w:pPr>
      <w:r>
        <w:rPr>
          <w:rFonts w:ascii="Georgia" w:hAnsi="Georgia"/>
          <w:bCs/>
        </w:rPr>
        <w:t>T</w:t>
      </w:r>
      <w:r w:rsidR="00095FF0">
        <w:rPr>
          <w:rFonts w:ascii="Georgia" w:hAnsi="Georgia"/>
          <w:bCs/>
        </w:rPr>
        <w:t xml:space="preserve"> (2/2</w:t>
      </w:r>
      <w:r w:rsidR="00EE71A5">
        <w:rPr>
          <w:rFonts w:ascii="Georgia" w:hAnsi="Georgia"/>
          <w:bCs/>
        </w:rPr>
        <w:t>7</w:t>
      </w:r>
      <w:r w:rsidR="00095FF0">
        <w:rPr>
          <w:rFonts w:ascii="Georgia" w:hAnsi="Georgia"/>
          <w:bCs/>
        </w:rPr>
        <w:t>)</w:t>
      </w:r>
      <w:r>
        <w:rPr>
          <w:rFonts w:ascii="Georgia" w:hAnsi="Georgia"/>
          <w:bCs/>
        </w:rPr>
        <w:t>:</w:t>
      </w:r>
      <w:r>
        <w:rPr>
          <w:rFonts w:ascii="Georgia" w:hAnsi="Georgia"/>
          <w:bCs/>
        </w:rPr>
        <w:tab/>
      </w:r>
      <w:r w:rsidR="00FF314F" w:rsidRPr="00CA39E0">
        <w:rPr>
          <w:rFonts w:ascii="Georgia" w:hAnsi="Georgia"/>
          <w:bCs/>
        </w:rPr>
        <w:t>Derrett, R</w:t>
      </w:r>
      <w:r w:rsidR="00FF314F">
        <w:rPr>
          <w:rFonts w:ascii="Georgia" w:hAnsi="Georgia"/>
          <w:bCs/>
        </w:rPr>
        <w:t>.</w:t>
      </w:r>
      <w:r w:rsidR="008A0447">
        <w:rPr>
          <w:rFonts w:ascii="Georgia" w:hAnsi="Georgia"/>
          <w:bCs/>
        </w:rPr>
        <w:t xml:space="preserve"> </w:t>
      </w:r>
      <w:r w:rsidR="00FF314F" w:rsidRPr="00CA39E0">
        <w:rPr>
          <w:rFonts w:ascii="Georgia" w:hAnsi="Georgia"/>
          <w:bCs/>
        </w:rPr>
        <w:t>“</w:t>
      </w:r>
      <w:r w:rsidR="0016643E">
        <w:rPr>
          <w:rFonts w:ascii="Georgia" w:hAnsi="Georgia"/>
          <w:bCs/>
        </w:rPr>
        <w:t xml:space="preserve">Festivals &amp; Regional Destinations: How Festivals Demonstrate a </w:t>
      </w:r>
    </w:p>
    <w:p w14:paraId="12398BB7" w14:textId="49A33C07" w:rsidR="001A17B3" w:rsidRDefault="0016643E" w:rsidP="0016643E">
      <w:pPr>
        <w:ind w:left="720" w:firstLine="720"/>
        <w:rPr>
          <w:rFonts w:ascii="Georgia" w:hAnsi="Georgia"/>
          <w:bCs/>
        </w:rPr>
      </w:pPr>
      <w:r>
        <w:rPr>
          <w:rFonts w:ascii="Georgia" w:hAnsi="Georgia"/>
          <w:bCs/>
        </w:rPr>
        <w:t>Sense of Community and Place</w:t>
      </w:r>
      <w:r w:rsidR="00FF03BE">
        <w:rPr>
          <w:rFonts w:ascii="Georgia" w:hAnsi="Georgia"/>
          <w:bCs/>
        </w:rPr>
        <w:t>.</w:t>
      </w:r>
      <w:r>
        <w:rPr>
          <w:rFonts w:ascii="Georgia" w:hAnsi="Georgia"/>
          <w:bCs/>
        </w:rPr>
        <w:t xml:space="preserve">” </w:t>
      </w:r>
      <w:r>
        <w:rPr>
          <w:rFonts w:ascii="Georgia" w:hAnsi="Georgia"/>
          <w:bCs/>
          <w:i/>
          <w:iCs/>
        </w:rPr>
        <w:t xml:space="preserve">Rural Society </w:t>
      </w:r>
      <w:r w:rsidR="006377C2">
        <w:rPr>
          <w:rFonts w:ascii="Georgia" w:hAnsi="Georgia"/>
          <w:bCs/>
        </w:rPr>
        <w:t>13:1 (2003): 35-53.</w:t>
      </w:r>
    </w:p>
    <w:p w14:paraId="5D433DEA" w14:textId="77777777" w:rsidR="0077666B" w:rsidRDefault="0077666B" w:rsidP="0077666B">
      <w:pPr>
        <w:ind w:left="720" w:firstLine="720"/>
        <w:rPr>
          <w:rFonts w:ascii="Georgia" w:hAnsi="Georgia"/>
          <w:bCs/>
        </w:rPr>
      </w:pPr>
      <w:r w:rsidRPr="00BC38F0">
        <w:rPr>
          <w:rFonts w:ascii="Georgia" w:hAnsi="Georgia"/>
          <w:bCs/>
        </w:rPr>
        <w:t xml:space="preserve">Prentice, Richard, and Vivien Andersen. “Festival as Creative Destination.” </w:t>
      </w:r>
    </w:p>
    <w:p w14:paraId="106A68CD" w14:textId="5DB6D89C" w:rsidR="0077666B" w:rsidRDefault="0077666B" w:rsidP="0077666B">
      <w:pPr>
        <w:ind w:left="720" w:firstLine="720"/>
        <w:rPr>
          <w:rFonts w:ascii="Georgia" w:hAnsi="Georgia"/>
          <w:bCs/>
        </w:rPr>
      </w:pPr>
      <w:r w:rsidRPr="00BC38F0">
        <w:rPr>
          <w:rFonts w:ascii="Georgia" w:hAnsi="Georgia"/>
          <w:bCs/>
          <w:i/>
          <w:iCs/>
        </w:rPr>
        <w:t>Annals of Tourism Research</w:t>
      </w:r>
      <w:r w:rsidRPr="00BC38F0">
        <w:rPr>
          <w:rFonts w:ascii="Georgia" w:hAnsi="Georgia"/>
          <w:bCs/>
        </w:rPr>
        <w:t xml:space="preserve"> 30:1</w:t>
      </w:r>
      <w:r>
        <w:rPr>
          <w:rFonts w:ascii="Georgia" w:hAnsi="Georgia"/>
          <w:bCs/>
        </w:rPr>
        <w:t xml:space="preserve"> (2003)</w:t>
      </w:r>
      <w:r w:rsidRPr="00BC38F0">
        <w:rPr>
          <w:rFonts w:ascii="Georgia" w:hAnsi="Georgia"/>
          <w:bCs/>
        </w:rPr>
        <w:t>: 7–30.</w:t>
      </w:r>
    </w:p>
    <w:p w14:paraId="277E76CD" w14:textId="49BF07F3" w:rsidR="00C819CE" w:rsidRPr="00C819CE" w:rsidRDefault="005B7A1A" w:rsidP="00C819CE">
      <w:pPr>
        <w:ind w:left="720" w:firstLine="720"/>
        <w:rPr>
          <w:rFonts w:ascii="Georgia" w:hAnsi="Georgia"/>
          <w:b/>
        </w:rPr>
      </w:pPr>
      <w:r>
        <w:rPr>
          <w:rFonts w:ascii="Georgia" w:hAnsi="Georgia"/>
          <w:b/>
        </w:rPr>
        <w:t>Individual Film Evaluations</w:t>
      </w:r>
      <w:r w:rsidR="005A5FEA">
        <w:rPr>
          <w:rFonts w:ascii="Georgia" w:hAnsi="Georgia"/>
          <w:b/>
        </w:rPr>
        <w:t xml:space="preserve"> Due</w:t>
      </w:r>
      <w:r w:rsidR="00C819CE">
        <w:rPr>
          <w:rFonts w:ascii="Georgia" w:hAnsi="Georgia"/>
          <w:b/>
        </w:rPr>
        <w:t xml:space="preserve"> [</w:t>
      </w:r>
      <w:r w:rsidR="00892562">
        <w:rPr>
          <w:rFonts w:ascii="Georgia" w:hAnsi="Georgia"/>
          <w:b/>
        </w:rPr>
        <w:t>2</w:t>
      </w:r>
      <w:r w:rsidR="00C819CE">
        <w:rPr>
          <w:rFonts w:ascii="Georgia" w:hAnsi="Georgia"/>
          <w:b/>
        </w:rPr>
        <w:t>0 points]</w:t>
      </w:r>
    </w:p>
    <w:p w14:paraId="0E47D308" w14:textId="77777777" w:rsidR="00156D99" w:rsidRPr="00517337" w:rsidRDefault="001A17B3" w:rsidP="00156D99">
      <w:pPr>
        <w:ind w:left="1440" w:hanging="1440"/>
        <w:rPr>
          <w:rFonts w:ascii="Georgia" w:hAnsi="Georgia"/>
        </w:rPr>
      </w:pPr>
      <w:r>
        <w:rPr>
          <w:rFonts w:ascii="Georgia" w:hAnsi="Georgia"/>
          <w:bCs/>
        </w:rPr>
        <w:t>TH</w:t>
      </w:r>
      <w:r w:rsidR="00095FF0">
        <w:rPr>
          <w:rFonts w:ascii="Georgia" w:hAnsi="Georgia"/>
          <w:bCs/>
        </w:rPr>
        <w:t xml:space="preserve"> (</w:t>
      </w:r>
      <w:r w:rsidR="00EE71A5">
        <w:rPr>
          <w:rFonts w:ascii="Georgia" w:hAnsi="Georgia"/>
          <w:bCs/>
        </w:rPr>
        <w:t>2/29</w:t>
      </w:r>
      <w:r w:rsidR="00095FF0">
        <w:rPr>
          <w:rFonts w:ascii="Georgia" w:hAnsi="Georgia"/>
          <w:bCs/>
        </w:rPr>
        <w:t>)</w:t>
      </w:r>
      <w:r>
        <w:rPr>
          <w:rFonts w:ascii="Georgia" w:hAnsi="Georgia"/>
          <w:bCs/>
        </w:rPr>
        <w:t>:</w:t>
      </w:r>
      <w:r>
        <w:rPr>
          <w:rFonts w:ascii="Georgia" w:hAnsi="Georgia"/>
          <w:bCs/>
        </w:rPr>
        <w:tab/>
      </w:r>
      <w:r w:rsidR="00156D99">
        <w:rPr>
          <w:rFonts w:ascii="Georgia" w:hAnsi="Georgia"/>
        </w:rPr>
        <w:t>Lyell Davis, “</w:t>
      </w:r>
      <w:hyperlink r:id="rId22" w:history="1">
        <w:r w:rsidR="00156D99" w:rsidRPr="009322AD">
          <w:rPr>
            <w:rStyle w:val="Hyperlink"/>
            <w:rFonts w:ascii="Georgia" w:hAnsi="Georgia"/>
          </w:rPr>
          <w:t>Not Only Projections in a Dark Room: Theorizing Activist Film Festivals in the Lives of Campaigns and Social Movements</w:t>
        </w:r>
      </w:hyperlink>
      <w:r w:rsidR="00156D99">
        <w:rPr>
          <w:rFonts w:ascii="Georgia" w:hAnsi="Georgia"/>
        </w:rPr>
        <w:t xml:space="preserve">,” </w:t>
      </w:r>
      <w:r w:rsidR="00156D99">
        <w:rPr>
          <w:rFonts w:ascii="Georgia" w:hAnsi="Georgia"/>
          <w:i/>
          <w:iCs/>
        </w:rPr>
        <w:t xml:space="preserve">Frames Cinema Journal </w:t>
      </w:r>
      <w:r w:rsidR="00156D99">
        <w:rPr>
          <w:rFonts w:ascii="Georgia" w:hAnsi="Georgia"/>
        </w:rPr>
        <w:t xml:space="preserve">Issue 13 (2018). </w:t>
      </w:r>
    </w:p>
    <w:p w14:paraId="1946D4A7" w14:textId="48F835E3" w:rsidR="001A17B3" w:rsidRDefault="00156D99" w:rsidP="00156D99">
      <w:pPr>
        <w:ind w:left="1440" w:hanging="1440"/>
        <w:rPr>
          <w:rFonts w:ascii="Georgia" w:hAnsi="Georgia"/>
        </w:rPr>
      </w:pPr>
      <w:r>
        <w:rPr>
          <w:rFonts w:ascii="Georgia" w:hAnsi="Georgia"/>
        </w:rPr>
        <w:tab/>
        <w:t xml:space="preserve">Sonia Tascón, “Watching Others’ Troubles: Revisiting ‘The Film Act’ and Spectatorship in Activist Film Festivals,” in </w:t>
      </w:r>
      <w:r>
        <w:rPr>
          <w:rFonts w:ascii="Georgia" w:hAnsi="Georgia"/>
          <w:i/>
          <w:iCs/>
        </w:rPr>
        <w:t xml:space="preserve">Activist Film Festivals </w:t>
      </w:r>
      <w:r>
        <w:rPr>
          <w:rFonts w:ascii="Georgia" w:hAnsi="Georgia"/>
        </w:rPr>
        <w:t>(2017): 21-37.</w:t>
      </w:r>
    </w:p>
    <w:p w14:paraId="723204BC" w14:textId="77777777" w:rsidR="002D0CCB" w:rsidRDefault="002D0CCB" w:rsidP="002D0CCB">
      <w:pPr>
        <w:rPr>
          <w:rFonts w:ascii="Georgia" w:hAnsi="Georgia"/>
          <w:bCs/>
          <w:i/>
          <w:iCs/>
        </w:rPr>
      </w:pPr>
      <w:r>
        <w:rPr>
          <w:rFonts w:ascii="Georgia" w:hAnsi="Georgia"/>
        </w:rPr>
        <w:t>Grad:</w:t>
      </w:r>
      <w:r>
        <w:rPr>
          <w:rFonts w:ascii="Georgia" w:hAnsi="Georgia"/>
        </w:rPr>
        <w:tab/>
      </w:r>
      <w:r>
        <w:rPr>
          <w:rFonts w:ascii="Georgia" w:hAnsi="Georgia"/>
        </w:rPr>
        <w:tab/>
      </w:r>
      <w:r>
        <w:rPr>
          <w:rFonts w:ascii="Georgia" w:hAnsi="Georgia"/>
          <w:bCs/>
        </w:rPr>
        <w:t xml:space="preserve">Reilly, M. “What is Curatorial Activism?” in </w:t>
      </w:r>
      <w:r>
        <w:rPr>
          <w:rFonts w:ascii="Georgia" w:hAnsi="Georgia"/>
          <w:bCs/>
          <w:i/>
          <w:iCs/>
        </w:rPr>
        <w:t xml:space="preserve">Curatorial Activism: Towards an </w:t>
      </w:r>
    </w:p>
    <w:p w14:paraId="321F349C" w14:textId="1FB3436B" w:rsidR="002D0CCB" w:rsidRPr="002D0CCB" w:rsidRDefault="002D0CCB" w:rsidP="002D0CCB">
      <w:pPr>
        <w:ind w:left="720" w:firstLine="720"/>
        <w:rPr>
          <w:rFonts w:ascii="Georgia" w:hAnsi="Georgia"/>
          <w:bCs/>
        </w:rPr>
      </w:pPr>
      <w:r>
        <w:rPr>
          <w:rFonts w:ascii="Georgia" w:hAnsi="Georgia"/>
          <w:bCs/>
          <w:i/>
          <w:iCs/>
        </w:rPr>
        <w:t xml:space="preserve">Ethics of Curating </w:t>
      </w:r>
      <w:r>
        <w:rPr>
          <w:rFonts w:ascii="Georgia" w:hAnsi="Georgia"/>
          <w:bCs/>
        </w:rPr>
        <w:t xml:space="preserve">(2018): 16-33. </w:t>
      </w:r>
    </w:p>
    <w:p w14:paraId="5506D513" w14:textId="77777777" w:rsidR="002D0CCB" w:rsidRDefault="002D0CCB" w:rsidP="002D0CCB">
      <w:pPr>
        <w:ind w:left="720" w:firstLine="720"/>
        <w:rPr>
          <w:rFonts w:ascii="Georgia" w:hAnsi="Georgia"/>
          <w:i/>
          <w:iCs/>
        </w:rPr>
      </w:pPr>
      <w:r>
        <w:rPr>
          <w:rFonts w:ascii="Georgia" w:hAnsi="Georgia"/>
        </w:rPr>
        <w:t xml:space="preserve">Iordanova, D. “Film Festivals and Dissent: Can Film Change the World?” in </w:t>
      </w:r>
      <w:r>
        <w:rPr>
          <w:rFonts w:ascii="Georgia" w:hAnsi="Georgia"/>
          <w:i/>
          <w:iCs/>
        </w:rPr>
        <w:t xml:space="preserve">Film </w:t>
      </w:r>
    </w:p>
    <w:p w14:paraId="02291D90" w14:textId="77777777" w:rsidR="002D0CCB" w:rsidRDefault="002D0CCB" w:rsidP="002D0CCB">
      <w:pPr>
        <w:ind w:left="720" w:firstLine="720"/>
        <w:rPr>
          <w:rFonts w:ascii="Georgia" w:hAnsi="Georgia"/>
        </w:rPr>
      </w:pPr>
      <w:r>
        <w:rPr>
          <w:rFonts w:ascii="Georgia" w:hAnsi="Georgia"/>
          <w:i/>
          <w:iCs/>
        </w:rPr>
        <w:t xml:space="preserve">Festivals and Activism, Film Festival Yearbook </w:t>
      </w:r>
      <w:r>
        <w:rPr>
          <w:rFonts w:ascii="Georgia" w:hAnsi="Georgia"/>
        </w:rPr>
        <w:t>(2012): 13-25.</w:t>
      </w:r>
    </w:p>
    <w:p w14:paraId="052E1C78" w14:textId="77777777" w:rsidR="002D0CCB" w:rsidRDefault="002D0CCB" w:rsidP="00156D99">
      <w:pPr>
        <w:ind w:left="1440" w:hanging="1440"/>
        <w:rPr>
          <w:rFonts w:ascii="Georgia" w:hAnsi="Georgia"/>
          <w:bCs/>
        </w:rPr>
      </w:pPr>
    </w:p>
    <w:p w14:paraId="3BFCAA70" w14:textId="0D4043FF" w:rsidR="001075D6" w:rsidRPr="00D00300" w:rsidRDefault="001075D6" w:rsidP="001075D6">
      <w:pPr>
        <w:rPr>
          <w:rFonts w:ascii="Georgia" w:hAnsi="Georgia"/>
          <w:b/>
        </w:rPr>
      </w:pPr>
      <w:r w:rsidRPr="00E8458B">
        <w:rPr>
          <w:rFonts w:ascii="Georgia" w:hAnsi="Georgia"/>
          <w:b/>
          <w:bCs/>
        </w:rPr>
        <w:t xml:space="preserve">Week </w:t>
      </w:r>
      <w:r w:rsidR="003A73FC">
        <w:rPr>
          <w:rFonts w:ascii="Georgia" w:hAnsi="Georgia"/>
          <w:b/>
          <w:bCs/>
        </w:rPr>
        <w:t>8</w:t>
      </w:r>
      <w:r w:rsidRPr="00E8458B">
        <w:rPr>
          <w:rFonts w:ascii="Georgia" w:hAnsi="Georgia"/>
          <w:b/>
          <w:bCs/>
        </w:rPr>
        <w:t xml:space="preserve">: </w:t>
      </w:r>
      <w:r w:rsidRPr="00E8458B">
        <w:rPr>
          <w:rFonts w:ascii="Georgia" w:hAnsi="Georgia"/>
          <w:b/>
          <w:bCs/>
        </w:rPr>
        <w:tab/>
      </w:r>
      <w:r w:rsidR="009E3397">
        <w:rPr>
          <w:rFonts w:ascii="Georgia" w:hAnsi="Georgia"/>
          <w:b/>
          <w:bCs/>
        </w:rPr>
        <w:t>Curatorial Activism (Cont.)</w:t>
      </w:r>
      <w:r w:rsidR="0077666B">
        <w:rPr>
          <w:rFonts w:ascii="Georgia" w:hAnsi="Georgia"/>
          <w:b/>
        </w:rPr>
        <w:t xml:space="preserve"> and Midterm</w:t>
      </w:r>
    </w:p>
    <w:p w14:paraId="70811B07" w14:textId="23F6BD54" w:rsidR="001A17B3" w:rsidRDefault="001A17B3" w:rsidP="001075D6">
      <w:pPr>
        <w:rPr>
          <w:rFonts w:ascii="Georgia" w:hAnsi="Georgia"/>
          <w:bCs/>
        </w:rPr>
      </w:pPr>
    </w:p>
    <w:p w14:paraId="1BC4D6B0" w14:textId="77777777" w:rsidR="0077666B" w:rsidRDefault="001A17B3" w:rsidP="0077666B">
      <w:pPr>
        <w:rPr>
          <w:rFonts w:ascii="Georgia" w:hAnsi="Georgia"/>
        </w:rPr>
      </w:pPr>
      <w:r>
        <w:rPr>
          <w:rFonts w:ascii="Georgia" w:hAnsi="Georgia"/>
          <w:bCs/>
        </w:rPr>
        <w:t>T</w:t>
      </w:r>
      <w:r w:rsidR="00095FF0">
        <w:rPr>
          <w:rFonts w:ascii="Georgia" w:hAnsi="Georgia"/>
          <w:bCs/>
        </w:rPr>
        <w:t xml:space="preserve"> (</w:t>
      </w:r>
      <w:r w:rsidR="003A73FC">
        <w:rPr>
          <w:rFonts w:ascii="Georgia" w:hAnsi="Georgia"/>
          <w:bCs/>
        </w:rPr>
        <w:t>3/</w:t>
      </w:r>
      <w:r w:rsidR="00EB03BA">
        <w:rPr>
          <w:rFonts w:ascii="Georgia" w:hAnsi="Georgia"/>
          <w:bCs/>
        </w:rPr>
        <w:t>5</w:t>
      </w:r>
      <w:r w:rsidR="00095FF0">
        <w:rPr>
          <w:rFonts w:ascii="Georgia" w:hAnsi="Georgia"/>
          <w:bCs/>
        </w:rPr>
        <w:t>)</w:t>
      </w:r>
      <w:r>
        <w:rPr>
          <w:rFonts w:ascii="Georgia" w:hAnsi="Georgia"/>
          <w:bCs/>
        </w:rPr>
        <w:t>:</w:t>
      </w:r>
      <w:r>
        <w:rPr>
          <w:rFonts w:ascii="Georgia" w:hAnsi="Georgia"/>
          <w:bCs/>
        </w:rPr>
        <w:tab/>
      </w:r>
      <w:r w:rsidR="0077666B">
        <w:rPr>
          <w:rFonts w:ascii="Georgia" w:hAnsi="Georgia"/>
        </w:rPr>
        <w:t xml:space="preserve">Rastegar, R. “Seeing Differently: The Curatorial Potential of Film Festival </w:t>
      </w:r>
    </w:p>
    <w:p w14:paraId="696CE532" w14:textId="77777777" w:rsidR="0077666B" w:rsidRDefault="0077666B" w:rsidP="0077666B">
      <w:pPr>
        <w:ind w:left="720" w:firstLine="720"/>
        <w:rPr>
          <w:rFonts w:ascii="Georgia" w:hAnsi="Georgia"/>
          <w:bCs/>
        </w:rPr>
      </w:pPr>
      <w:r>
        <w:rPr>
          <w:rFonts w:ascii="Georgia" w:hAnsi="Georgia"/>
        </w:rPr>
        <w:t xml:space="preserve">Programming,” </w:t>
      </w:r>
      <w:r>
        <w:rPr>
          <w:rFonts w:ascii="Georgia" w:hAnsi="Georgia"/>
          <w:bCs/>
        </w:rPr>
        <w:t xml:space="preserve">in </w:t>
      </w:r>
      <w:r>
        <w:rPr>
          <w:rFonts w:ascii="Georgia" w:hAnsi="Georgia"/>
          <w:bCs/>
          <w:i/>
          <w:iCs/>
        </w:rPr>
        <w:t xml:space="preserve">Film Festivals: History, Theory, Method, Practice </w:t>
      </w:r>
      <w:r>
        <w:rPr>
          <w:rFonts w:ascii="Georgia" w:hAnsi="Georgia"/>
          <w:bCs/>
        </w:rPr>
        <w:t>(2016): 181-</w:t>
      </w:r>
    </w:p>
    <w:p w14:paraId="3EC8DE7F" w14:textId="5AABCF97" w:rsidR="00A410B7" w:rsidRDefault="0077666B" w:rsidP="00A410B7">
      <w:pPr>
        <w:ind w:left="1440"/>
        <w:rPr>
          <w:rFonts w:ascii="Georgia" w:hAnsi="Georgia"/>
          <w:bCs/>
        </w:rPr>
      </w:pPr>
      <w:r>
        <w:rPr>
          <w:rFonts w:ascii="Georgia" w:hAnsi="Georgia"/>
          <w:bCs/>
        </w:rPr>
        <w:t>195.</w:t>
      </w:r>
    </w:p>
    <w:p w14:paraId="3D2B082B" w14:textId="77777777" w:rsidR="00EF7154" w:rsidRDefault="00EF7154" w:rsidP="00EF7154">
      <w:pPr>
        <w:ind w:left="720" w:firstLine="720"/>
        <w:rPr>
          <w:rFonts w:ascii="Georgia" w:hAnsi="Georgia"/>
        </w:rPr>
      </w:pPr>
      <w:r>
        <w:rPr>
          <w:rFonts w:ascii="Georgia" w:hAnsi="Georgia"/>
        </w:rPr>
        <w:t xml:space="preserve">Umayyah Cable, “Cinematic Activism: Grassroots Film Festivals and Social </w:t>
      </w:r>
    </w:p>
    <w:p w14:paraId="36E534CF" w14:textId="77777777" w:rsidR="00EF7154" w:rsidRDefault="00EF7154" w:rsidP="00EF7154">
      <w:pPr>
        <w:ind w:left="720" w:firstLine="720"/>
        <w:rPr>
          <w:rFonts w:ascii="Georgia" w:hAnsi="Georgia"/>
          <w:i/>
          <w:iCs/>
        </w:rPr>
      </w:pPr>
      <w:r>
        <w:rPr>
          <w:rFonts w:ascii="Georgia" w:hAnsi="Georgia"/>
        </w:rPr>
        <w:t xml:space="preserve">Movements in Pandemic Times,” </w:t>
      </w:r>
      <w:r>
        <w:rPr>
          <w:rFonts w:ascii="Georgia" w:hAnsi="Georgia"/>
          <w:i/>
          <w:iCs/>
        </w:rPr>
        <w:t xml:space="preserve">Framework: The Journal of Cinema and </w:t>
      </w:r>
    </w:p>
    <w:p w14:paraId="77597003" w14:textId="358271EB" w:rsidR="00EF7154" w:rsidRDefault="00EF7154" w:rsidP="00EF7154">
      <w:pPr>
        <w:ind w:left="720" w:firstLine="720"/>
        <w:rPr>
          <w:rFonts w:ascii="Georgia" w:hAnsi="Georgia"/>
        </w:rPr>
      </w:pPr>
      <w:r>
        <w:rPr>
          <w:rFonts w:ascii="Georgia" w:hAnsi="Georgia"/>
          <w:i/>
          <w:iCs/>
        </w:rPr>
        <w:t xml:space="preserve">Media </w:t>
      </w:r>
      <w:r>
        <w:rPr>
          <w:rFonts w:ascii="Georgia" w:hAnsi="Georgia"/>
        </w:rPr>
        <w:t>Volume 62, Number 2 (2021): 298-316.</w:t>
      </w:r>
    </w:p>
    <w:p w14:paraId="154F9B08" w14:textId="77777777" w:rsidR="00FB6B39" w:rsidRPr="00DB24AA" w:rsidRDefault="00FB6B39" w:rsidP="00FB6B39">
      <w:pPr>
        <w:rPr>
          <w:rFonts w:ascii="Georgia" w:hAnsi="Georgia"/>
          <w:bCs/>
          <w:i/>
          <w:iCs/>
        </w:rPr>
      </w:pPr>
      <w:r w:rsidRPr="00DB24AA">
        <w:rPr>
          <w:rFonts w:ascii="Georgia" w:hAnsi="Georgia"/>
          <w:bCs/>
        </w:rPr>
        <w:t xml:space="preserve">Grad: </w:t>
      </w:r>
      <w:r w:rsidRPr="00DB24AA">
        <w:rPr>
          <w:rFonts w:ascii="Georgia" w:hAnsi="Georgia"/>
          <w:bCs/>
        </w:rPr>
        <w:tab/>
      </w:r>
      <w:r w:rsidRPr="00DB24AA">
        <w:rPr>
          <w:rFonts w:ascii="Georgia" w:hAnsi="Georgia"/>
          <w:bCs/>
        </w:rPr>
        <w:tab/>
        <w:t xml:space="preserve">Czach, L. “Affective Labor and the Work of Film Festival Programming,” in </w:t>
      </w:r>
      <w:r w:rsidRPr="00DB24AA">
        <w:rPr>
          <w:rFonts w:ascii="Georgia" w:hAnsi="Georgia"/>
          <w:bCs/>
          <w:i/>
          <w:iCs/>
        </w:rPr>
        <w:t xml:space="preserve">Film </w:t>
      </w:r>
    </w:p>
    <w:p w14:paraId="67286FA2" w14:textId="19A1D366" w:rsidR="00FB6B39" w:rsidRPr="00FB6B39" w:rsidRDefault="00FB6B39" w:rsidP="00FB6B39">
      <w:pPr>
        <w:ind w:left="720" w:firstLine="720"/>
        <w:rPr>
          <w:rFonts w:ascii="Georgia" w:hAnsi="Georgia"/>
          <w:bCs/>
        </w:rPr>
      </w:pPr>
      <w:r w:rsidRPr="00DB24AA">
        <w:rPr>
          <w:rFonts w:ascii="Georgia" w:hAnsi="Georgia"/>
          <w:bCs/>
          <w:i/>
          <w:iCs/>
        </w:rPr>
        <w:t xml:space="preserve">Festivals: History, Theory, Method, Practice </w:t>
      </w:r>
      <w:r w:rsidRPr="00DB24AA">
        <w:rPr>
          <w:rFonts w:ascii="Georgia" w:hAnsi="Georgia"/>
          <w:bCs/>
        </w:rPr>
        <w:t>(2016): 196-208.</w:t>
      </w:r>
    </w:p>
    <w:p w14:paraId="3960037A" w14:textId="7CEE9C90" w:rsidR="00A410B7" w:rsidRPr="00A410B7" w:rsidRDefault="00A410B7" w:rsidP="00A410B7">
      <w:pPr>
        <w:ind w:left="720" w:firstLine="720"/>
        <w:rPr>
          <w:rFonts w:ascii="Georgia" w:hAnsi="Georgia"/>
          <w:bCs/>
        </w:rPr>
      </w:pPr>
      <w:r>
        <w:rPr>
          <w:rFonts w:ascii="Georgia" w:hAnsi="Georgia"/>
          <w:b/>
        </w:rPr>
        <w:t>Festival Promotion Slides for Classes Due [20 points]</w:t>
      </w:r>
    </w:p>
    <w:p w14:paraId="391A5694" w14:textId="77777777" w:rsidR="0077666B" w:rsidRDefault="001075D6" w:rsidP="0077666B">
      <w:pPr>
        <w:rPr>
          <w:rFonts w:ascii="Georgia" w:hAnsi="Georgia"/>
          <w:b/>
          <w:bCs/>
        </w:rPr>
      </w:pPr>
      <w:r>
        <w:rPr>
          <w:rFonts w:ascii="Georgia" w:hAnsi="Georgia"/>
          <w:bCs/>
        </w:rPr>
        <w:t xml:space="preserve">TH </w:t>
      </w:r>
      <w:r w:rsidR="00095FF0">
        <w:rPr>
          <w:rFonts w:ascii="Georgia" w:hAnsi="Georgia"/>
          <w:bCs/>
        </w:rPr>
        <w:t>(3/</w:t>
      </w:r>
      <w:r w:rsidR="00EB03BA">
        <w:rPr>
          <w:rFonts w:ascii="Georgia" w:hAnsi="Georgia"/>
          <w:bCs/>
        </w:rPr>
        <w:t>7</w:t>
      </w:r>
      <w:r w:rsidR="00095FF0">
        <w:rPr>
          <w:rFonts w:ascii="Georgia" w:hAnsi="Georgia"/>
          <w:bCs/>
        </w:rPr>
        <w:t>)</w:t>
      </w:r>
      <w:r>
        <w:rPr>
          <w:rFonts w:ascii="Georgia" w:hAnsi="Georgia"/>
          <w:bCs/>
        </w:rPr>
        <w:t>:</w:t>
      </w:r>
      <w:r w:rsidR="001A17B3">
        <w:rPr>
          <w:rFonts w:ascii="Georgia" w:hAnsi="Georgia"/>
          <w:bCs/>
        </w:rPr>
        <w:tab/>
      </w:r>
      <w:r w:rsidR="0077666B" w:rsidRPr="006D1F01">
        <w:rPr>
          <w:rFonts w:ascii="Georgia" w:hAnsi="Georgia"/>
          <w:b/>
          <w:bCs/>
        </w:rPr>
        <w:t>In-Class Midterm Exam</w:t>
      </w:r>
      <w:r w:rsidR="0077666B">
        <w:rPr>
          <w:rFonts w:ascii="Georgia" w:hAnsi="Georgia"/>
          <w:b/>
          <w:bCs/>
        </w:rPr>
        <w:t xml:space="preserve"> [100 points]</w:t>
      </w:r>
    </w:p>
    <w:p w14:paraId="48ED3075" w14:textId="1FBE351B" w:rsidR="00EB03BA" w:rsidRPr="00CC1FB6" w:rsidRDefault="00CC1FB6" w:rsidP="00C81A09">
      <w:pPr>
        <w:ind w:left="720" w:firstLine="720"/>
        <w:rPr>
          <w:rFonts w:ascii="Georgia" w:hAnsi="Georgia"/>
          <w:b/>
          <w:bCs/>
        </w:rPr>
      </w:pPr>
      <w:r>
        <w:rPr>
          <w:rFonts w:ascii="Georgia" w:hAnsi="Georgia"/>
          <w:b/>
          <w:bCs/>
        </w:rPr>
        <w:t xml:space="preserve">SPRING VACATION (Saturday, March </w:t>
      </w:r>
      <w:r w:rsidR="00EB03BA">
        <w:rPr>
          <w:rFonts w:ascii="Georgia" w:hAnsi="Georgia"/>
          <w:b/>
          <w:bCs/>
        </w:rPr>
        <w:t>9</w:t>
      </w:r>
      <w:r>
        <w:rPr>
          <w:rFonts w:ascii="Georgia" w:hAnsi="Georgia"/>
          <w:b/>
          <w:bCs/>
        </w:rPr>
        <w:t xml:space="preserve"> to Sunday, March 1</w:t>
      </w:r>
      <w:r w:rsidR="00EB03BA">
        <w:rPr>
          <w:rFonts w:ascii="Georgia" w:hAnsi="Georgia"/>
          <w:b/>
          <w:bCs/>
        </w:rPr>
        <w:t>7</w:t>
      </w:r>
      <w:r>
        <w:rPr>
          <w:rFonts w:ascii="Georgia" w:hAnsi="Georgia"/>
          <w:b/>
          <w:bCs/>
        </w:rPr>
        <w:t>)</w:t>
      </w:r>
    </w:p>
    <w:p w14:paraId="775ABFA4" w14:textId="77777777" w:rsidR="00391AEF" w:rsidRDefault="00391AEF" w:rsidP="001075D6">
      <w:pPr>
        <w:rPr>
          <w:rFonts w:ascii="Georgia" w:hAnsi="Georgia"/>
          <w:bCs/>
          <w:i/>
        </w:rPr>
      </w:pPr>
    </w:p>
    <w:p w14:paraId="51BD79A8" w14:textId="77777777" w:rsidR="00C81A09" w:rsidRPr="00FE4489" w:rsidRDefault="00C81A09" w:rsidP="001075D6">
      <w:pPr>
        <w:rPr>
          <w:rFonts w:ascii="Georgia" w:hAnsi="Georgia"/>
          <w:bCs/>
          <w:i/>
        </w:rPr>
      </w:pPr>
    </w:p>
    <w:p w14:paraId="126C7331" w14:textId="115FA703" w:rsidR="001075D6" w:rsidRPr="00302110" w:rsidRDefault="001075D6" w:rsidP="001075D6">
      <w:pPr>
        <w:rPr>
          <w:rFonts w:ascii="Georgia" w:hAnsi="Georgia"/>
          <w:b/>
          <w:bCs/>
        </w:rPr>
      </w:pPr>
      <w:r w:rsidRPr="00E8458B">
        <w:rPr>
          <w:rFonts w:ascii="Georgia" w:hAnsi="Georgia"/>
          <w:b/>
          <w:bCs/>
        </w:rPr>
        <w:t xml:space="preserve">Week </w:t>
      </w:r>
      <w:r w:rsidR="003A73FC">
        <w:rPr>
          <w:rFonts w:ascii="Georgia" w:hAnsi="Georgia"/>
          <w:b/>
          <w:bCs/>
        </w:rPr>
        <w:t>9</w:t>
      </w:r>
      <w:r w:rsidRPr="00E8458B">
        <w:rPr>
          <w:rFonts w:ascii="Georgia" w:hAnsi="Georgia"/>
          <w:b/>
          <w:bCs/>
        </w:rPr>
        <w:t>:</w:t>
      </w:r>
      <w:r w:rsidRPr="00E8458B">
        <w:rPr>
          <w:rFonts w:ascii="Georgia" w:hAnsi="Georgia"/>
          <w:b/>
          <w:bCs/>
        </w:rPr>
        <w:tab/>
      </w:r>
      <w:r w:rsidR="00CE3B51">
        <w:rPr>
          <w:rFonts w:ascii="Georgia" w:hAnsi="Georgia"/>
          <w:b/>
          <w:bCs/>
        </w:rPr>
        <w:t>Evaluating Film and Programming / Part 1</w:t>
      </w:r>
    </w:p>
    <w:p w14:paraId="658BD08D" w14:textId="77777777" w:rsidR="001075D6" w:rsidRDefault="001075D6" w:rsidP="001075D6">
      <w:pPr>
        <w:rPr>
          <w:rFonts w:ascii="Georgia" w:hAnsi="Georgia"/>
          <w:bCs/>
        </w:rPr>
      </w:pPr>
    </w:p>
    <w:p w14:paraId="0126B767" w14:textId="3B142954" w:rsidR="004940EC" w:rsidRPr="008F3A9A" w:rsidRDefault="00FE0036" w:rsidP="00487031">
      <w:pPr>
        <w:ind w:left="1440" w:hanging="1440"/>
        <w:rPr>
          <w:rFonts w:ascii="Georgia" w:hAnsi="Georgia"/>
          <w:bCs/>
        </w:rPr>
      </w:pPr>
      <w:r>
        <w:rPr>
          <w:rFonts w:ascii="Georgia" w:hAnsi="Georgia"/>
        </w:rPr>
        <w:t>T</w:t>
      </w:r>
      <w:r w:rsidR="0064266C">
        <w:rPr>
          <w:rFonts w:ascii="Georgia" w:hAnsi="Georgia"/>
        </w:rPr>
        <w:t xml:space="preserve"> (3/</w:t>
      </w:r>
      <w:r w:rsidR="00EB03BA">
        <w:rPr>
          <w:rFonts w:ascii="Georgia" w:hAnsi="Georgia"/>
        </w:rPr>
        <w:t>19</w:t>
      </w:r>
      <w:r w:rsidR="0064266C">
        <w:rPr>
          <w:rFonts w:ascii="Georgia" w:hAnsi="Georgia"/>
        </w:rPr>
        <w:t>):</w:t>
      </w:r>
      <w:r>
        <w:rPr>
          <w:rFonts w:ascii="Georgia" w:hAnsi="Georgia"/>
        </w:rPr>
        <w:tab/>
      </w:r>
      <w:r w:rsidR="00CE3B51">
        <w:rPr>
          <w:rFonts w:ascii="Georgia" w:hAnsi="Georgia"/>
        </w:rPr>
        <w:t xml:space="preserve">Collectively screen </w:t>
      </w:r>
      <w:r w:rsidR="0092716F">
        <w:rPr>
          <w:rFonts w:ascii="Georgia" w:hAnsi="Georgia"/>
        </w:rPr>
        <w:t>films for competitive film lineup</w:t>
      </w:r>
      <w:r w:rsidR="00CE3B51">
        <w:rPr>
          <w:rFonts w:ascii="Georgia" w:hAnsi="Georgia"/>
        </w:rPr>
        <w:t>.</w:t>
      </w:r>
    </w:p>
    <w:p w14:paraId="522AC698" w14:textId="19856139" w:rsidR="00A02D4F" w:rsidRDefault="00FE0036" w:rsidP="00EF7154">
      <w:pPr>
        <w:rPr>
          <w:rFonts w:ascii="Georgia" w:hAnsi="Georgia"/>
        </w:rPr>
      </w:pPr>
      <w:r>
        <w:rPr>
          <w:rFonts w:ascii="Georgia" w:hAnsi="Georgia"/>
        </w:rPr>
        <w:t>TH</w:t>
      </w:r>
      <w:r w:rsidR="0064266C">
        <w:rPr>
          <w:rFonts w:ascii="Georgia" w:hAnsi="Georgia"/>
        </w:rPr>
        <w:t xml:space="preserve"> (3/</w:t>
      </w:r>
      <w:r w:rsidR="00CF2EC6">
        <w:rPr>
          <w:rFonts w:ascii="Georgia" w:hAnsi="Georgia"/>
        </w:rPr>
        <w:t>2</w:t>
      </w:r>
      <w:r w:rsidR="00EB03BA">
        <w:rPr>
          <w:rFonts w:ascii="Georgia" w:hAnsi="Georgia"/>
        </w:rPr>
        <w:t>1</w:t>
      </w:r>
      <w:r w:rsidR="0064266C">
        <w:rPr>
          <w:rFonts w:ascii="Georgia" w:hAnsi="Georgia"/>
        </w:rPr>
        <w:t>):</w:t>
      </w:r>
      <w:r>
        <w:rPr>
          <w:rFonts w:ascii="Georgia" w:hAnsi="Georgia"/>
        </w:rPr>
        <w:tab/>
      </w:r>
      <w:r w:rsidR="00CE3B51">
        <w:rPr>
          <w:rFonts w:ascii="Georgia" w:hAnsi="Georgia"/>
        </w:rPr>
        <w:t>Continue screening</w:t>
      </w:r>
      <w:r w:rsidR="0092716F">
        <w:rPr>
          <w:rFonts w:ascii="Georgia" w:hAnsi="Georgia"/>
        </w:rPr>
        <w:t xml:space="preserve"> films.</w:t>
      </w:r>
    </w:p>
    <w:p w14:paraId="406CA8B1" w14:textId="73C388BE" w:rsidR="00C819CE" w:rsidRPr="00C819CE" w:rsidRDefault="00C819CE" w:rsidP="00C819CE">
      <w:pPr>
        <w:ind w:left="720" w:firstLine="720"/>
        <w:rPr>
          <w:rFonts w:ascii="Georgia" w:hAnsi="Georgia"/>
          <w:b/>
        </w:rPr>
      </w:pPr>
      <w:r>
        <w:rPr>
          <w:rFonts w:ascii="Georgia" w:hAnsi="Georgia"/>
          <w:b/>
        </w:rPr>
        <w:t xml:space="preserve">Acceptance and Rejection </w:t>
      </w:r>
      <w:r w:rsidR="005A5FEA">
        <w:rPr>
          <w:rFonts w:ascii="Georgia" w:hAnsi="Georgia"/>
          <w:b/>
        </w:rPr>
        <w:t>Emails</w:t>
      </w:r>
      <w:r>
        <w:rPr>
          <w:rFonts w:ascii="Georgia" w:hAnsi="Georgia"/>
          <w:b/>
        </w:rPr>
        <w:t xml:space="preserve"> Due [</w:t>
      </w:r>
      <w:r w:rsidR="00892562">
        <w:rPr>
          <w:rFonts w:ascii="Georgia" w:hAnsi="Georgia"/>
          <w:b/>
        </w:rPr>
        <w:t>2</w:t>
      </w:r>
      <w:r>
        <w:rPr>
          <w:rFonts w:ascii="Georgia" w:hAnsi="Georgia"/>
          <w:b/>
        </w:rPr>
        <w:t>0 points]</w:t>
      </w:r>
    </w:p>
    <w:p w14:paraId="78997355" w14:textId="77777777" w:rsidR="004C1A99" w:rsidRDefault="004C1A99" w:rsidP="001075D6">
      <w:pPr>
        <w:rPr>
          <w:rFonts w:ascii="Georgia" w:hAnsi="Georgia"/>
          <w:bCs/>
        </w:rPr>
      </w:pPr>
    </w:p>
    <w:p w14:paraId="39026C96" w14:textId="77777777" w:rsidR="00356E66" w:rsidRDefault="00356E66" w:rsidP="00FE0036">
      <w:pPr>
        <w:rPr>
          <w:rFonts w:ascii="Georgia" w:hAnsi="Georgia"/>
          <w:b/>
          <w:bCs/>
        </w:rPr>
      </w:pPr>
    </w:p>
    <w:p w14:paraId="179B09F2" w14:textId="71988674" w:rsidR="00FF0E80" w:rsidRDefault="00A11AEC" w:rsidP="00FE0036">
      <w:pPr>
        <w:rPr>
          <w:rFonts w:ascii="Georgia" w:hAnsi="Georgia"/>
          <w:b/>
          <w:bCs/>
        </w:rPr>
      </w:pPr>
      <w:r>
        <w:rPr>
          <w:rFonts w:ascii="Georgia" w:hAnsi="Georgia"/>
          <w:b/>
          <w:bCs/>
        </w:rPr>
        <w:t>Week 1</w:t>
      </w:r>
      <w:r w:rsidR="00F322F9">
        <w:rPr>
          <w:rFonts w:ascii="Georgia" w:hAnsi="Georgia"/>
          <w:b/>
          <w:bCs/>
        </w:rPr>
        <w:t>0</w:t>
      </w:r>
      <w:r>
        <w:rPr>
          <w:rFonts w:ascii="Georgia" w:hAnsi="Georgia"/>
          <w:b/>
          <w:bCs/>
        </w:rPr>
        <w:t xml:space="preserve">: </w:t>
      </w:r>
      <w:r w:rsidR="004714D8">
        <w:rPr>
          <w:rFonts w:ascii="Georgia" w:hAnsi="Georgia"/>
          <w:b/>
          <w:bCs/>
        </w:rPr>
        <w:tab/>
      </w:r>
      <w:r w:rsidR="00414BC5">
        <w:rPr>
          <w:rFonts w:ascii="Georgia" w:hAnsi="Georgia"/>
          <w:b/>
          <w:bCs/>
        </w:rPr>
        <w:t>Evaluating Films and Programming / Part 2</w:t>
      </w:r>
    </w:p>
    <w:p w14:paraId="7A21B521" w14:textId="77777777" w:rsidR="00FF0E80" w:rsidRDefault="00FF0E80" w:rsidP="00FE0036">
      <w:pPr>
        <w:rPr>
          <w:rFonts w:ascii="Georgia" w:hAnsi="Georgia"/>
          <w:b/>
          <w:bCs/>
        </w:rPr>
      </w:pPr>
    </w:p>
    <w:p w14:paraId="5A8D7F41" w14:textId="740A414E" w:rsidR="00A62DB0" w:rsidRPr="00DB593B" w:rsidRDefault="00FF0E80" w:rsidP="00FE0036">
      <w:pPr>
        <w:rPr>
          <w:rFonts w:ascii="Georgia" w:hAnsi="Georgia"/>
        </w:rPr>
      </w:pPr>
      <w:r>
        <w:rPr>
          <w:rFonts w:ascii="Georgia" w:hAnsi="Georgia"/>
        </w:rPr>
        <w:t>T (</w:t>
      </w:r>
      <w:r w:rsidR="00A11AEC" w:rsidRPr="00FF0E80">
        <w:rPr>
          <w:rFonts w:ascii="Georgia" w:hAnsi="Georgia"/>
        </w:rPr>
        <w:t>3/2</w:t>
      </w:r>
      <w:r w:rsidR="00EB03BA">
        <w:rPr>
          <w:rFonts w:ascii="Georgia" w:hAnsi="Georgia"/>
        </w:rPr>
        <w:t>6</w:t>
      </w:r>
      <w:r>
        <w:rPr>
          <w:rFonts w:ascii="Georgia" w:hAnsi="Georgia"/>
        </w:rPr>
        <w:t>):</w:t>
      </w:r>
      <w:r w:rsidR="00A11AEC" w:rsidRPr="00FF0E80">
        <w:rPr>
          <w:rFonts w:ascii="Georgia" w:hAnsi="Georgia"/>
        </w:rPr>
        <w:t xml:space="preserve"> </w:t>
      </w:r>
      <w:r w:rsidR="004714D8">
        <w:rPr>
          <w:rFonts w:ascii="Georgia" w:hAnsi="Georgia"/>
        </w:rPr>
        <w:tab/>
      </w:r>
      <w:r w:rsidR="004117C6">
        <w:rPr>
          <w:rFonts w:ascii="Georgia" w:hAnsi="Georgia"/>
        </w:rPr>
        <w:t>Continue screening films</w:t>
      </w:r>
      <w:r w:rsidR="005F2797">
        <w:rPr>
          <w:rFonts w:ascii="Georgia" w:hAnsi="Georgia"/>
        </w:rPr>
        <w:t>.</w:t>
      </w:r>
      <w:r w:rsidR="004117C6">
        <w:rPr>
          <w:rFonts w:ascii="Georgia" w:hAnsi="Georgia"/>
        </w:rPr>
        <w:t xml:space="preserve"> </w:t>
      </w:r>
    </w:p>
    <w:p w14:paraId="269B2483" w14:textId="25F03D4B" w:rsidR="00FE4436" w:rsidRDefault="00FF0E80" w:rsidP="00FE0036">
      <w:pPr>
        <w:rPr>
          <w:rFonts w:ascii="Georgia" w:hAnsi="Georgia"/>
        </w:rPr>
      </w:pPr>
      <w:r>
        <w:rPr>
          <w:rFonts w:ascii="Georgia" w:hAnsi="Georgia"/>
        </w:rPr>
        <w:t>TH (</w:t>
      </w:r>
      <w:r w:rsidR="00A11AEC" w:rsidRPr="00FF0E80">
        <w:rPr>
          <w:rFonts w:ascii="Georgia" w:hAnsi="Georgia"/>
        </w:rPr>
        <w:t>3/</w:t>
      </w:r>
      <w:r w:rsidR="003B24C1">
        <w:rPr>
          <w:rFonts w:ascii="Georgia" w:hAnsi="Georgia"/>
        </w:rPr>
        <w:t>28</w:t>
      </w:r>
      <w:r>
        <w:rPr>
          <w:rFonts w:ascii="Georgia" w:hAnsi="Georgia"/>
        </w:rPr>
        <w:t>):</w:t>
      </w:r>
      <w:r w:rsidR="004714D8">
        <w:rPr>
          <w:rFonts w:ascii="Georgia" w:hAnsi="Georgia"/>
        </w:rPr>
        <w:tab/>
      </w:r>
      <w:r w:rsidR="0092716F">
        <w:rPr>
          <w:rFonts w:ascii="Georgia" w:hAnsi="Georgia"/>
        </w:rPr>
        <w:t>Continue screening films</w:t>
      </w:r>
      <w:r w:rsidR="005F2797">
        <w:rPr>
          <w:rFonts w:ascii="Georgia" w:hAnsi="Georgia"/>
        </w:rPr>
        <w:t xml:space="preserve"> and assembling them into programming blocks.</w:t>
      </w:r>
    </w:p>
    <w:p w14:paraId="584EE6C2" w14:textId="54EE2F26" w:rsidR="00B23C31" w:rsidRDefault="00B23C31" w:rsidP="00DB593B">
      <w:pPr>
        <w:ind w:left="720" w:firstLine="720"/>
        <w:rPr>
          <w:rFonts w:ascii="Georgia" w:hAnsi="Georgia"/>
          <w:b/>
        </w:rPr>
      </w:pPr>
      <w:r>
        <w:rPr>
          <w:rFonts w:ascii="Georgia" w:hAnsi="Georgia"/>
          <w:b/>
        </w:rPr>
        <w:t xml:space="preserve">Social Media </w:t>
      </w:r>
      <w:r w:rsidR="00C25775">
        <w:rPr>
          <w:rFonts w:ascii="Georgia" w:hAnsi="Georgia"/>
          <w:b/>
        </w:rPr>
        <w:t xml:space="preserve">Promotion </w:t>
      </w:r>
      <w:r w:rsidR="006E4F08">
        <w:rPr>
          <w:rFonts w:ascii="Georgia" w:hAnsi="Georgia"/>
          <w:b/>
        </w:rPr>
        <w:t xml:space="preserve">for Festival / Trailers </w:t>
      </w:r>
      <w:r>
        <w:rPr>
          <w:rFonts w:ascii="Georgia" w:hAnsi="Georgia"/>
          <w:b/>
        </w:rPr>
        <w:t>Due [</w:t>
      </w:r>
      <w:r w:rsidR="00892562">
        <w:rPr>
          <w:rFonts w:ascii="Georgia" w:hAnsi="Georgia"/>
          <w:b/>
        </w:rPr>
        <w:t>2</w:t>
      </w:r>
      <w:r>
        <w:rPr>
          <w:rFonts w:ascii="Georgia" w:hAnsi="Georgia"/>
          <w:b/>
        </w:rPr>
        <w:t>0 points]</w:t>
      </w:r>
    </w:p>
    <w:p w14:paraId="1F71F3A2" w14:textId="77777777" w:rsidR="00DE2D10" w:rsidRDefault="00DE2D10" w:rsidP="00DE2D10">
      <w:pPr>
        <w:rPr>
          <w:rFonts w:ascii="Georgia" w:hAnsi="Georgia"/>
          <w:b/>
        </w:rPr>
      </w:pPr>
    </w:p>
    <w:p w14:paraId="683A2DF3" w14:textId="77777777" w:rsidR="005F2797" w:rsidRDefault="005F2797" w:rsidP="00DE2D10">
      <w:pPr>
        <w:rPr>
          <w:rFonts w:ascii="Georgia" w:hAnsi="Georgia"/>
          <w:b/>
        </w:rPr>
      </w:pPr>
    </w:p>
    <w:p w14:paraId="0EC0D501" w14:textId="34D4F14F" w:rsidR="00DE2D10" w:rsidRPr="00FF0E80" w:rsidRDefault="00DE2D10" w:rsidP="00DE2D10">
      <w:pPr>
        <w:rPr>
          <w:rFonts w:ascii="Georgia" w:hAnsi="Georgia"/>
          <w:b/>
        </w:rPr>
      </w:pPr>
      <w:r>
        <w:rPr>
          <w:rFonts w:ascii="Georgia" w:hAnsi="Georgia"/>
          <w:b/>
        </w:rPr>
        <w:t>Friday, March 29: Notification Date for Filmmakers</w:t>
      </w:r>
    </w:p>
    <w:p w14:paraId="2DBDB6F8" w14:textId="77777777" w:rsidR="005F2797" w:rsidRDefault="005F2797" w:rsidP="001C02B3">
      <w:pPr>
        <w:rPr>
          <w:rFonts w:ascii="Georgia" w:hAnsi="Georgia"/>
          <w:bCs/>
        </w:rPr>
      </w:pPr>
    </w:p>
    <w:p w14:paraId="3D807EA1" w14:textId="1B01C3B5" w:rsidR="001C02B3" w:rsidRPr="0067568E" w:rsidRDefault="001C02B3" w:rsidP="001C02B3">
      <w:pPr>
        <w:rPr>
          <w:rFonts w:ascii="Georgia" w:hAnsi="Georgia"/>
          <w:bCs/>
        </w:rPr>
      </w:pPr>
      <w:r>
        <w:rPr>
          <w:rFonts w:ascii="Georgia" w:hAnsi="Georgia"/>
          <w:bCs/>
        </w:rPr>
        <w:tab/>
      </w:r>
    </w:p>
    <w:p w14:paraId="0586C607" w14:textId="3F7967C2" w:rsidR="001C02B3" w:rsidRPr="00DB24AA" w:rsidRDefault="001C02B3" w:rsidP="001C02B3">
      <w:pPr>
        <w:rPr>
          <w:rFonts w:ascii="Georgia" w:hAnsi="Georgia"/>
          <w:b/>
          <w:bCs/>
        </w:rPr>
      </w:pPr>
      <w:r w:rsidRPr="00DB24AA">
        <w:rPr>
          <w:rFonts w:ascii="Georgia" w:hAnsi="Georgia"/>
          <w:b/>
          <w:bCs/>
        </w:rPr>
        <w:t xml:space="preserve">Week 11: </w:t>
      </w:r>
      <w:r w:rsidR="00A27898">
        <w:rPr>
          <w:rFonts w:ascii="Georgia" w:hAnsi="Georgia"/>
          <w:b/>
          <w:bCs/>
        </w:rPr>
        <w:tab/>
      </w:r>
      <w:r w:rsidRPr="00DB24AA">
        <w:rPr>
          <w:rFonts w:ascii="Georgia" w:hAnsi="Georgia"/>
          <w:b/>
          <w:bCs/>
        </w:rPr>
        <w:t xml:space="preserve">Evaluating Films and Programming / Part </w:t>
      </w:r>
      <w:r w:rsidR="00CE3B51">
        <w:rPr>
          <w:rFonts w:ascii="Georgia" w:hAnsi="Georgia"/>
          <w:b/>
          <w:bCs/>
        </w:rPr>
        <w:t>2</w:t>
      </w:r>
    </w:p>
    <w:p w14:paraId="1E679E5C" w14:textId="77777777" w:rsidR="001C02B3" w:rsidRPr="00DB24AA" w:rsidRDefault="001C02B3" w:rsidP="001C02B3">
      <w:pPr>
        <w:rPr>
          <w:rFonts w:ascii="Georgia" w:hAnsi="Georgia"/>
          <w:b/>
          <w:bCs/>
        </w:rPr>
      </w:pPr>
    </w:p>
    <w:p w14:paraId="41AEBF1E" w14:textId="7D879F1F" w:rsidR="004117C6" w:rsidRPr="005F2797" w:rsidRDefault="001C02B3" w:rsidP="005F2797">
      <w:pPr>
        <w:rPr>
          <w:rFonts w:ascii="Georgia" w:hAnsi="Georgia"/>
        </w:rPr>
      </w:pPr>
      <w:r w:rsidRPr="00DB24AA">
        <w:rPr>
          <w:rFonts w:ascii="Georgia" w:hAnsi="Georgia"/>
        </w:rPr>
        <w:t>T</w:t>
      </w:r>
      <w:r w:rsidR="00CF2EC6">
        <w:rPr>
          <w:rFonts w:ascii="Georgia" w:hAnsi="Georgia"/>
        </w:rPr>
        <w:t xml:space="preserve"> (4/</w:t>
      </w:r>
      <w:r w:rsidR="003B24C1">
        <w:rPr>
          <w:rFonts w:ascii="Georgia" w:hAnsi="Georgia"/>
        </w:rPr>
        <w:t>2</w:t>
      </w:r>
      <w:r w:rsidR="00CF2EC6">
        <w:rPr>
          <w:rFonts w:ascii="Georgia" w:hAnsi="Georgia"/>
        </w:rPr>
        <w:t>)</w:t>
      </w:r>
      <w:r w:rsidRPr="00DB24AA">
        <w:rPr>
          <w:rFonts w:ascii="Georgia" w:hAnsi="Georgia"/>
        </w:rPr>
        <w:t>:</w:t>
      </w:r>
      <w:r w:rsidRPr="00DB24AA">
        <w:rPr>
          <w:rFonts w:ascii="Georgia" w:hAnsi="Georgia"/>
        </w:rPr>
        <w:tab/>
      </w:r>
      <w:r w:rsidR="00514303">
        <w:rPr>
          <w:rFonts w:ascii="Georgia" w:hAnsi="Georgia"/>
        </w:rPr>
        <w:t xml:space="preserve">Screen regional films and decide on </w:t>
      </w:r>
      <w:r w:rsidRPr="00DB24AA">
        <w:rPr>
          <w:rFonts w:ascii="Georgia" w:hAnsi="Georgia"/>
        </w:rPr>
        <w:t xml:space="preserve">top </w:t>
      </w:r>
      <w:r w:rsidR="00514303">
        <w:rPr>
          <w:rFonts w:ascii="Georgia" w:hAnsi="Georgia"/>
        </w:rPr>
        <w:t>competitive films</w:t>
      </w:r>
      <w:r w:rsidRPr="00DB24AA">
        <w:rPr>
          <w:rFonts w:ascii="Georgia" w:hAnsi="Georgia"/>
        </w:rPr>
        <w:t xml:space="preserve"> for awards. </w:t>
      </w:r>
    </w:p>
    <w:p w14:paraId="27F46CA7" w14:textId="5F9BDC62" w:rsidR="001C02B3" w:rsidRDefault="001C02B3" w:rsidP="001C02B3">
      <w:pPr>
        <w:rPr>
          <w:rFonts w:ascii="Georgia" w:hAnsi="Georgia"/>
        </w:rPr>
      </w:pPr>
      <w:r w:rsidRPr="00DB24AA">
        <w:rPr>
          <w:rFonts w:ascii="Georgia" w:hAnsi="Georgia"/>
        </w:rPr>
        <w:t>TH</w:t>
      </w:r>
      <w:r w:rsidR="00CF2EC6">
        <w:rPr>
          <w:rFonts w:ascii="Georgia" w:hAnsi="Georgia"/>
        </w:rPr>
        <w:t xml:space="preserve"> (4/</w:t>
      </w:r>
      <w:r w:rsidR="003B24C1">
        <w:rPr>
          <w:rFonts w:ascii="Georgia" w:hAnsi="Georgia"/>
        </w:rPr>
        <w:t>4</w:t>
      </w:r>
      <w:r w:rsidR="00CF2EC6">
        <w:rPr>
          <w:rFonts w:ascii="Georgia" w:hAnsi="Georgia"/>
        </w:rPr>
        <w:t>)</w:t>
      </w:r>
      <w:r w:rsidRPr="00DB24AA">
        <w:rPr>
          <w:rFonts w:ascii="Georgia" w:hAnsi="Georgia"/>
        </w:rPr>
        <w:t>:</w:t>
      </w:r>
      <w:r w:rsidRPr="00DB24AA">
        <w:rPr>
          <w:rFonts w:ascii="Georgia" w:hAnsi="Georgia"/>
        </w:rPr>
        <w:tab/>
        <w:t>Continue screening</w:t>
      </w:r>
      <w:r w:rsidR="00514303">
        <w:rPr>
          <w:rFonts w:ascii="Georgia" w:hAnsi="Georgia"/>
        </w:rPr>
        <w:t xml:space="preserve"> regional films</w:t>
      </w:r>
      <w:r w:rsidRPr="00DB24AA">
        <w:rPr>
          <w:rFonts w:ascii="Georgia" w:hAnsi="Georgia"/>
        </w:rPr>
        <w:t xml:space="preserve"> and turn in draft of film synopses.</w:t>
      </w:r>
    </w:p>
    <w:p w14:paraId="514C4AAB" w14:textId="0326F369" w:rsidR="008B29DA" w:rsidRPr="00DB24AA" w:rsidRDefault="006E4F08" w:rsidP="001C02B3">
      <w:pPr>
        <w:rPr>
          <w:rFonts w:ascii="Georgia" w:hAnsi="Georgia"/>
        </w:rPr>
      </w:pPr>
      <w:r>
        <w:rPr>
          <w:rFonts w:ascii="Georgia" w:hAnsi="Georgia"/>
          <w:b/>
          <w:bCs/>
        </w:rPr>
        <w:tab/>
      </w:r>
      <w:r>
        <w:rPr>
          <w:rFonts w:ascii="Georgia" w:hAnsi="Georgia"/>
          <w:b/>
          <w:bCs/>
        </w:rPr>
        <w:tab/>
      </w:r>
      <w:r w:rsidR="00C25775">
        <w:rPr>
          <w:rFonts w:ascii="Georgia" w:hAnsi="Georgia"/>
          <w:b/>
          <w:bCs/>
        </w:rPr>
        <w:t xml:space="preserve">Film Synopses Due </w:t>
      </w:r>
      <w:r w:rsidR="00892562">
        <w:rPr>
          <w:rFonts w:ascii="Georgia" w:hAnsi="Georgia"/>
          <w:b/>
          <w:bCs/>
        </w:rPr>
        <w:t>[2</w:t>
      </w:r>
      <w:r w:rsidR="00C25775">
        <w:rPr>
          <w:rFonts w:ascii="Georgia" w:hAnsi="Georgia"/>
          <w:b/>
          <w:bCs/>
        </w:rPr>
        <w:t>0 points</w:t>
      </w:r>
      <w:r w:rsidR="00892562">
        <w:rPr>
          <w:rFonts w:ascii="Georgia" w:hAnsi="Georgia"/>
          <w:b/>
          <w:bCs/>
        </w:rPr>
        <w:t>]</w:t>
      </w:r>
    </w:p>
    <w:p w14:paraId="66F90F51" w14:textId="77777777" w:rsidR="001C02B3" w:rsidRPr="00DB24AA" w:rsidRDefault="001C02B3" w:rsidP="001C02B3">
      <w:pPr>
        <w:rPr>
          <w:rFonts w:ascii="Georgia" w:hAnsi="Georgia"/>
        </w:rPr>
      </w:pPr>
    </w:p>
    <w:p w14:paraId="7BCD8FA8" w14:textId="04E63703" w:rsidR="001C02B3" w:rsidRPr="00DB24AA" w:rsidRDefault="001C02B3" w:rsidP="001C02B3">
      <w:pPr>
        <w:rPr>
          <w:rFonts w:ascii="Georgia" w:hAnsi="Georgia"/>
          <w:b/>
          <w:bCs/>
        </w:rPr>
      </w:pPr>
      <w:r w:rsidRPr="00DB24AA">
        <w:rPr>
          <w:rFonts w:ascii="Georgia" w:hAnsi="Georgia"/>
          <w:b/>
          <w:bCs/>
        </w:rPr>
        <w:t xml:space="preserve">Week 12: </w:t>
      </w:r>
      <w:r w:rsidR="00A27898">
        <w:rPr>
          <w:rFonts w:ascii="Georgia" w:hAnsi="Georgia"/>
          <w:b/>
          <w:bCs/>
        </w:rPr>
        <w:tab/>
      </w:r>
      <w:r w:rsidRPr="00DB24AA">
        <w:rPr>
          <w:rFonts w:ascii="Georgia" w:hAnsi="Georgia"/>
          <w:b/>
          <w:bCs/>
        </w:rPr>
        <w:t xml:space="preserve">Evaluating Films and Programming / Part </w:t>
      </w:r>
      <w:r w:rsidR="00CE3B51">
        <w:rPr>
          <w:rFonts w:ascii="Georgia" w:hAnsi="Georgia"/>
          <w:b/>
          <w:bCs/>
        </w:rPr>
        <w:t>3</w:t>
      </w:r>
    </w:p>
    <w:p w14:paraId="180D1C31" w14:textId="77777777" w:rsidR="001C02B3" w:rsidRPr="00DB24AA" w:rsidRDefault="001C02B3" w:rsidP="001C02B3">
      <w:pPr>
        <w:rPr>
          <w:rFonts w:ascii="Georgia" w:hAnsi="Georgia"/>
          <w:b/>
          <w:bCs/>
        </w:rPr>
      </w:pPr>
    </w:p>
    <w:p w14:paraId="31FB6CB6" w14:textId="51AD93F2" w:rsidR="004117C6" w:rsidRPr="00514303" w:rsidRDefault="001C02B3" w:rsidP="00514303">
      <w:pPr>
        <w:ind w:left="1440" w:hanging="1440"/>
        <w:rPr>
          <w:rFonts w:ascii="Georgia" w:hAnsi="Georgia"/>
        </w:rPr>
      </w:pPr>
      <w:r w:rsidRPr="00DB24AA">
        <w:rPr>
          <w:rFonts w:ascii="Georgia" w:hAnsi="Georgia"/>
        </w:rPr>
        <w:t>T</w:t>
      </w:r>
      <w:r w:rsidR="00CF2EC6">
        <w:rPr>
          <w:rFonts w:ascii="Georgia" w:hAnsi="Georgia"/>
        </w:rPr>
        <w:t xml:space="preserve"> (4/</w:t>
      </w:r>
      <w:r w:rsidR="003B24C1">
        <w:rPr>
          <w:rFonts w:ascii="Georgia" w:hAnsi="Georgia"/>
        </w:rPr>
        <w:t>9</w:t>
      </w:r>
      <w:r w:rsidR="00CF2EC6">
        <w:rPr>
          <w:rFonts w:ascii="Georgia" w:hAnsi="Georgia"/>
        </w:rPr>
        <w:t>)</w:t>
      </w:r>
      <w:r w:rsidRPr="00DB24AA">
        <w:rPr>
          <w:rFonts w:ascii="Georgia" w:hAnsi="Georgia"/>
        </w:rPr>
        <w:t>:</w:t>
      </w:r>
      <w:r w:rsidRPr="00DB24AA">
        <w:rPr>
          <w:rFonts w:ascii="Georgia" w:hAnsi="Georgia"/>
        </w:rPr>
        <w:tab/>
        <w:t>Continue screening</w:t>
      </w:r>
      <w:r w:rsidR="00514303">
        <w:rPr>
          <w:rFonts w:ascii="Georgia" w:hAnsi="Georgia"/>
        </w:rPr>
        <w:t xml:space="preserve"> regional</w:t>
      </w:r>
      <w:r w:rsidRPr="00DB24AA">
        <w:rPr>
          <w:rFonts w:ascii="Georgia" w:hAnsi="Georgia"/>
        </w:rPr>
        <w:t xml:space="preserve"> films and assembling them into programming blocks.</w:t>
      </w:r>
    </w:p>
    <w:p w14:paraId="5EDBB1C2" w14:textId="1C413506" w:rsidR="001C02B3" w:rsidRDefault="001C02B3" w:rsidP="00514303">
      <w:pPr>
        <w:ind w:left="1440" w:hanging="1440"/>
        <w:rPr>
          <w:rFonts w:ascii="Georgia" w:hAnsi="Georgia"/>
        </w:rPr>
      </w:pPr>
      <w:r w:rsidRPr="00DB24AA">
        <w:rPr>
          <w:rFonts w:ascii="Georgia" w:hAnsi="Georgia"/>
        </w:rPr>
        <w:t>TH</w:t>
      </w:r>
      <w:r w:rsidR="00CF2EC6">
        <w:rPr>
          <w:rFonts w:ascii="Georgia" w:hAnsi="Georgia"/>
        </w:rPr>
        <w:t xml:space="preserve"> (4/1</w:t>
      </w:r>
      <w:r w:rsidR="003B24C1">
        <w:rPr>
          <w:rFonts w:ascii="Georgia" w:hAnsi="Georgia"/>
        </w:rPr>
        <w:t>1</w:t>
      </w:r>
      <w:r w:rsidR="00CF2EC6">
        <w:rPr>
          <w:rFonts w:ascii="Georgia" w:hAnsi="Georgia"/>
        </w:rPr>
        <w:t>)</w:t>
      </w:r>
      <w:r w:rsidRPr="00DB24AA">
        <w:rPr>
          <w:rFonts w:ascii="Georgia" w:hAnsi="Georgia"/>
        </w:rPr>
        <w:t>:</w:t>
      </w:r>
      <w:r w:rsidRPr="00DB24AA">
        <w:rPr>
          <w:rFonts w:ascii="Georgia" w:hAnsi="Georgia"/>
        </w:rPr>
        <w:tab/>
        <w:t xml:space="preserve">Continue </w:t>
      </w:r>
      <w:r w:rsidR="00514303">
        <w:rPr>
          <w:rFonts w:ascii="Georgia" w:hAnsi="Georgia"/>
        </w:rPr>
        <w:t>screening, b</w:t>
      </w:r>
      <w:r w:rsidRPr="00DB24AA">
        <w:rPr>
          <w:rFonts w:ascii="Georgia" w:hAnsi="Georgia"/>
        </w:rPr>
        <w:t>uilding programming blocks</w:t>
      </w:r>
      <w:r w:rsidR="00514303">
        <w:rPr>
          <w:rFonts w:ascii="Georgia" w:hAnsi="Georgia"/>
        </w:rPr>
        <w:t xml:space="preserve">, </w:t>
      </w:r>
      <w:r w:rsidRPr="00DB24AA">
        <w:rPr>
          <w:rFonts w:ascii="Georgia" w:hAnsi="Georgia"/>
        </w:rPr>
        <w:t>and complete final film synopses.</w:t>
      </w:r>
    </w:p>
    <w:p w14:paraId="3AB70AEE" w14:textId="375307E4" w:rsidR="00514303" w:rsidRPr="00514303" w:rsidRDefault="00C25775" w:rsidP="00514303">
      <w:pPr>
        <w:ind w:left="720" w:firstLine="720"/>
        <w:rPr>
          <w:rFonts w:ascii="Georgia" w:hAnsi="Georgia"/>
          <w:b/>
          <w:bCs/>
        </w:rPr>
      </w:pPr>
      <w:r>
        <w:rPr>
          <w:rFonts w:ascii="Georgia" w:hAnsi="Georgia"/>
          <w:b/>
          <w:bCs/>
        </w:rPr>
        <w:t>Film Lineup Assignment Due</w:t>
      </w:r>
      <w:r w:rsidR="00514303">
        <w:rPr>
          <w:rFonts w:ascii="Georgia" w:hAnsi="Georgia"/>
          <w:b/>
          <w:bCs/>
        </w:rPr>
        <w:t xml:space="preserve"> [</w:t>
      </w:r>
      <w:r w:rsidR="00892562">
        <w:rPr>
          <w:rFonts w:ascii="Georgia" w:hAnsi="Georgia"/>
          <w:b/>
          <w:bCs/>
        </w:rPr>
        <w:t>2</w:t>
      </w:r>
      <w:r w:rsidR="00514303">
        <w:rPr>
          <w:rFonts w:ascii="Georgia" w:hAnsi="Georgia"/>
          <w:b/>
          <w:bCs/>
        </w:rPr>
        <w:t>0 points]</w:t>
      </w:r>
    </w:p>
    <w:p w14:paraId="0C3697B5" w14:textId="77777777" w:rsidR="008B29DA" w:rsidRPr="00DB24AA" w:rsidRDefault="008B29DA" w:rsidP="001C02B3">
      <w:pPr>
        <w:rPr>
          <w:rFonts w:ascii="Georgia" w:hAnsi="Georgia"/>
        </w:rPr>
      </w:pPr>
    </w:p>
    <w:p w14:paraId="2D3F3BB7" w14:textId="7051C034" w:rsidR="001C02B3" w:rsidRPr="00DB24AA" w:rsidRDefault="001C02B3" w:rsidP="001C02B3">
      <w:pPr>
        <w:rPr>
          <w:rFonts w:ascii="Georgia" w:hAnsi="Georgia"/>
          <w:b/>
          <w:bCs/>
        </w:rPr>
      </w:pPr>
      <w:r w:rsidRPr="00DB24AA">
        <w:rPr>
          <w:rFonts w:ascii="Georgia" w:hAnsi="Georgia"/>
          <w:b/>
          <w:bCs/>
        </w:rPr>
        <w:br/>
        <w:t xml:space="preserve">Week 13: </w:t>
      </w:r>
      <w:r w:rsidR="00724B27">
        <w:rPr>
          <w:rFonts w:ascii="Georgia" w:hAnsi="Georgia"/>
          <w:b/>
          <w:bCs/>
        </w:rPr>
        <w:tab/>
        <w:t>Film Festival Presentations and Final Planning</w:t>
      </w:r>
    </w:p>
    <w:p w14:paraId="6DE2A5F5" w14:textId="77777777" w:rsidR="001C02B3" w:rsidRPr="00DB24AA" w:rsidRDefault="001C02B3" w:rsidP="001C02B3">
      <w:pPr>
        <w:rPr>
          <w:rFonts w:ascii="Georgia" w:hAnsi="Georgia"/>
          <w:b/>
          <w:bCs/>
        </w:rPr>
      </w:pPr>
    </w:p>
    <w:p w14:paraId="2B0596F9" w14:textId="359FA41C" w:rsidR="001C02B3" w:rsidRPr="00DB24AA" w:rsidRDefault="001C02B3" w:rsidP="001C02B3">
      <w:pPr>
        <w:rPr>
          <w:rFonts w:ascii="Georgia" w:hAnsi="Georgia"/>
        </w:rPr>
      </w:pPr>
      <w:r w:rsidRPr="00DB24AA">
        <w:rPr>
          <w:rFonts w:ascii="Georgia" w:hAnsi="Georgia"/>
        </w:rPr>
        <w:t>T</w:t>
      </w:r>
      <w:r w:rsidR="00CF2EC6">
        <w:rPr>
          <w:rFonts w:ascii="Georgia" w:hAnsi="Georgia"/>
        </w:rPr>
        <w:t xml:space="preserve"> (4/1</w:t>
      </w:r>
      <w:r w:rsidR="003B24C1">
        <w:rPr>
          <w:rFonts w:ascii="Georgia" w:hAnsi="Georgia"/>
        </w:rPr>
        <w:t>6</w:t>
      </w:r>
      <w:r w:rsidR="00CF2EC6">
        <w:rPr>
          <w:rFonts w:ascii="Georgia" w:hAnsi="Georgia"/>
        </w:rPr>
        <w:t>):</w:t>
      </w:r>
      <w:r w:rsidRPr="00DB24AA">
        <w:rPr>
          <w:rFonts w:ascii="Georgia" w:hAnsi="Georgia"/>
        </w:rPr>
        <w:tab/>
      </w:r>
      <w:r w:rsidR="00B23C31">
        <w:rPr>
          <w:rFonts w:ascii="Georgia" w:hAnsi="Georgia"/>
        </w:rPr>
        <w:t>Film Festival Presentations</w:t>
      </w:r>
    </w:p>
    <w:p w14:paraId="3FBF7C81" w14:textId="63C7A3E9" w:rsidR="001C02B3" w:rsidRDefault="001C02B3" w:rsidP="00B23C31">
      <w:pPr>
        <w:ind w:left="1440" w:hanging="1440"/>
        <w:rPr>
          <w:rFonts w:ascii="Georgia" w:hAnsi="Georgia"/>
        </w:rPr>
      </w:pPr>
      <w:r w:rsidRPr="00DB24AA">
        <w:rPr>
          <w:rFonts w:ascii="Georgia" w:hAnsi="Georgia"/>
        </w:rPr>
        <w:t>TH</w:t>
      </w:r>
      <w:r w:rsidR="00CF2EC6">
        <w:rPr>
          <w:rFonts w:ascii="Georgia" w:hAnsi="Georgia"/>
        </w:rPr>
        <w:t xml:space="preserve"> (4/</w:t>
      </w:r>
      <w:r w:rsidR="003B24C1">
        <w:rPr>
          <w:rFonts w:ascii="Georgia" w:hAnsi="Georgia"/>
        </w:rPr>
        <w:t>18</w:t>
      </w:r>
      <w:r w:rsidR="00CF2EC6">
        <w:rPr>
          <w:rFonts w:ascii="Georgia" w:hAnsi="Georgia"/>
        </w:rPr>
        <w:t>)</w:t>
      </w:r>
      <w:r w:rsidRPr="00DB24AA">
        <w:rPr>
          <w:rFonts w:ascii="Georgia" w:hAnsi="Georgia"/>
        </w:rPr>
        <w:t>:</w:t>
      </w:r>
      <w:r w:rsidRPr="00DB24AA">
        <w:rPr>
          <w:rFonts w:ascii="Georgia" w:hAnsi="Georgia"/>
        </w:rPr>
        <w:tab/>
        <w:t>Fi</w:t>
      </w:r>
      <w:r w:rsidR="00B23C31">
        <w:rPr>
          <w:rFonts w:ascii="Georgia" w:hAnsi="Georgia"/>
        </w:rPr>
        <w:t>lm Festival Presentations (continued) and work on final stages of festival planning, including assembling programming.</w:t>
      </w:r>
    </w:p>
    <w:p w14:paraId="20F027BC" w14:textId="06B62291" w:rsidR="00B23C31" w:rsidRPr="00B23C31" w:rsidRDefault="00B23C31" w:rsidP="00B23C31">
      <w:pPr>
        <w:ind w:left="720" w:firstLine="720"/>
        <w:rPr>
          <w:rFonts w:ascii="Georgia" w:hAnsi="Georgia"/>
          <w:b/>
          <w:bCs/>
        </w:rPr>
      </w:pPr>
      <w:r>
        <w:rPr>
          <w:rFonts w:ascii="Georgia" w:hAnsi="Georgia"/>
          <w:b/>
          <w:bCs/>
        </w:rPr>
        <w:t xml:space="preserve">Festival </w:t>
      </w:r>
      <w:r w:rsidRPr="00A62DB0">
        <w:rPr>
          <w:rFonts w:ascii="Georgia" w:hAnsi="Georgia"/>
          <w:b/>
          <w:bCs/>
        </w:rPr>
        <w:t>Research Project Due [100 points]</w:t>
      </w:r>
    </w:p>
    <w:p w14:paraId="6DA47135" w14:textId="77777777" w:rsidR="008B29DA" w:rsidRPr="00DB24AA" w:rsidRDefault="008B29DA" w:rsidP="001C02B3">
      <w:pPr>
        <w:rPr>
          <w:rFonts w:ascii="Georgia" w:hAnsi="Georgia"/>
        </w:rPr>
      </w:pPr>
    </w:p>
    <w:p w14:paraId="301847E4" w14:textId="77777777" w:rsidR="001C02B3" w:rsidRPr="00DB24AA" w:rsidRDefault="001C02B3" w:rsidP="001C02B3">
      <w:pPr>
        <w:rPr>
          <w:rFonts w:ascii="Georgia" w:hAnsi="Georgia"/>
          <w:b/>
          <w:bCs/>
        </w:rPr>
      </w:pPr>
    </w:p>
    <w:p w14:paraId="2E8AC64D" w14:textId="06D67B4B" w:rsidR="001C02B3" w:rsidRPr="00DB24AA" w:rsidRDefault="001C02B3" w:rsidP="001C02B3">
      <w:pPr>
        <w:rPr>
          <w:rFonts w:ascii="Georgia" w:hAnsi="Georgia"/>
          <w:b/>
          <w:bCs/>
        </w:rPr>
      </w:pPr>
      <w:r w:rsidRPr="00DB24AA">
        <w:rPr>
          <w:rFonts w:ascii="Georgia" w:hAnsi="Georgia"/>
          <w:b/>
          <w:bCs/>
        </w:rPr>
        <w:t xml:space="preserve">Week 14: </w:t>
      </w:r>
      <w:r w:rsidR="00A27898">
        <w:rPr>
          <w:rFonts w:ascii="Georgia" w:hAnsi="Georgia"/>
          <w:b/>
          <w:bCs/>
        </w:rPr>
        <w:tab/>
      </w:r>
      <w:r w:rsidRPr="00DB24AA">
        <w:rPr>
          <w:rFonts w:ascii="Georgia" w:hAnsi="Georgia"/>
          <w:b/>
          <w:bCs/>
        </w:rPr>
        <w:t>Festival Week</w:t>
      </w:r>
    </w:p>
    <w:p w14:paraId="1CE654F6" w14:textId="77777777" w:rsidR="001C02B3" w:rsidRPr="00DB24AA" w:rsidRDefault="001C02B3" w:rsidP="001C02B3">
      <w:pPr>
        <w:rPr>
          <w:rFonts w:ascii="Georgia" w:hAnsi="Georgia"/>
          <w:b/>
          <w:bCs/>
        </w:rPr>
      </w:pPr>
    </w:p>
    <w:p w14:paraId="3F97F5AD" w14:textId="05937634" w:rsidR="00785504" w:rsidRPr="00977B7E" w:rsidRDefault="001C02B3" w:rsidP="001C02B3">
      <w:pPr>
        <w:rPr>
          <w:rFonts w:ascii="Georgia" w:hAnsi="Georgia"/>
        </w:rPr>
      </w:pPr>
      <w:r w:rsidRPr="00DB24AA">
        <w:rPr>
          <w:rFonts w:ascii="Georgia" w:hAnsi="Georgia"/>
        </w:rPr>
        <w:t>T</w:t>
      </w:r>
      <w:r w:rsidR="00CF2EC6">
        <w:rPr>
          <w:rFonts w:ascii="Georgia" w:hAnsi="Georgia"/>
        </w:rPr>
        <w:t xml:space="preserve"> (4/2</w:t>
      </w:r>
      <w:r w:rsidR="003B24C1">
        <w:rPr>
          <w:rFonts w:ascii="Georgia" w:hAnsi="Georgia"/>
        </w:rPr>
        <w:t>3</w:t>
      </w:r>
      <w:r w:rsidR="00CF2EC6">
        <w:rPr>
          <w:rFonts w:ascii="Georgia" w:hAnsi="Georgia"/>
        </w:rPr>
        <w:t>)</w:t>
      </w:r>
      <w:r w:rsidRPr="00DB24AA">
        <w:rPr>
          <w:rFonts w:ascii="Georgia" w:hAnsi="Georgia"/>
        </w:rPr>
        <w:t>:</w:t>
      </w:r>
      <w:r w:rsidRPr="00DB24AA">
        <w:rPr>
          <w:rFonts w:ascii="Georgia" w:hAnsi="Georgia"/>
        </w:rPr>
        <w:tab/>
        <w:t xml:space="preserve">Hands-on help with event planning for festival. </w:t>
      </w:r>
    </w:p>
    <w:p w14:paraId="3F32C9B5" w14:textId="45D5ABEE" w:rsidR="001C02B3" w:rsidRDefault="001C02B3" w:rsidP="00FE0036">
      <w:pPr>
        <w:rPr>
          <w:rFonts w:ascii="Georgia" w:hAnsi="Georgia"/>
        </w:rPr>
      </w:pPr>
      <w:r w:rsidRPr="00DB24AA">
        <w:rPr>
          <w:rFonts w:ascii="Georgia" w:hAnsi="Georgia"/>
        </w:rPr>
        <w:t>TH</w:t>
      </w:r>
      <w:r w:rsidR="00CF2EC6">
        <w:rPr>
          <w:rFonts w:ascii="Georgia" w:hAnsi="Georgia"/>
        </w:rPr>
        <w:t xml:space="preserve"> (4/2</w:t>
      </w:r>
      <w:r w:rsidR="003B24C1">
        <w:rPr>
          <w:rFonts w:ascii="Georgia" w:hAnsi="Georgia"/>
        </w:rPr>
        <w:t>5</w:t>
      </w:r>
      <w:r w:rsidR="00CF2EC6">
        <w:rPr>
          <w:rFonts w:ascii="Georgia" w:hAnsi="Georgia"/>
        </w:rPr>
        <w:t>)</w:t>
      </w:r>
      <w:r w:rsidRPr="00DB24AA">
        <w:rPr>
          <w:rFonts w:ascii="Georgia" w:hAnsi="Georgia"/>
        </w:rPr>
        <w:t>:</w:t>
      </w:r>
      <w:r w:rsidRPr="00DB24AA">
        <w:rPr>
          <w:rFonts w:ascii="Georgia" w:hAnsi="Georgia"/>
        </w:rPr>
        <w:tab/>
        <w:t xml:space="preserve">Continued planning and attendance at festival. </w:t>
      </w:r>
    </w:p>
    <w:p w14:paraId="28302459" w14:textId="77777777" w:rsidR="004C1A99" w:rsidRDefault="004C1A99" w:rsidP="00FE0036">
      <w:pPr>
        <w:rPr>
          <w:rFonts w:ascii="Georgia" w:hAnsi="Georgia"/>
        </w:rPr>
      </w:pPr>
    </w:p>
    <w:p w14:paraId="38029A69" w14:textId="77777777" w:rsidR="00A27898" w:rsidRPr="00517337" w:rsidRDefault="00A27898" w:rsidP="00FE0036">
      <w:pPr>
        <w:rPr>
          <w:rFonts w:ascii="Georgia" w:hAnsi="Georgia"/>
        </w:rPr>
      </w:pPr>
    </w:p>
    <w:p w14:paraId="256632AB" w14:textId="2884D48F" w:rsidR="00F322F9" w:rsidRDefault="00603F34" w:rsidP="00FE0036">
      <w:pPr>
        <w:rPr>
          <w:rFonts w:ascii="Georgia" w:hAnsi="Georgia"/>
          <w:b/>
          <w:bCs/>
        </w:rPr>
      </w:pPr>
      <w:r>
        <w:rPr>
          <w:rFonts w:ascii="Georgia" w:hAnsi="Georgia"/>
          <w:b/>
          <w:bCs/>
        </w:rPr>
        <w:tab/>
      </w:r>
      <w:r>
        <w:rPr>
          <w:rFonts w:ascii="Georgia" w:hAnsi="Georgia"/>
          <w:b/>
          <w:bCs/>
        </w:rPr>
        <w:tab/>
        <w:t>FOXTAIL FILM FESTIVAL!! (</w:t>
      </w:r>
      <w:r w:rsidR="00B6686E">
        <w:rPr>
          <w:rFonts w:ascii="Georgia" w:hAnsi="Georgia"/>
          <w:b/>
          <w:bCs/>
        </w:rPr>
        <w:t xml:space="preserve">Thursday, </w:t>
      </w:r>
      <w:r>
        <w:rPr>
          <w:rFonts w:ascii="Georgia" w:hAnsi="Georgia"/>
          <w:b/>
          <w:bCs/>
        </w:rPr>
        <w:t>April 2</w:t>
      </w:r>
      <w:r w:rsidR="003B24C1">
        <w:rPr>
          <w:rFonts w:ascii="Georgia" w:hAnsi="Georgia"/>
          <w:b/>
          <w:bCs/>
        </w:rPr>
        <w:t>5</w:t>
      </w:r>
      <w:r w:rsidR="00B6686E">
        <w:rPr>
          <w:rFonts w:ascii="Georgia" w:hAnsi="Georgia"/>
          <w:b/>
          <w:bCs/>
        </w:rPr>
        <w:t xml:space="preserve"> to Sunday, April </w:t>
      </w:r>
      <w:r w:rsidR="00C81A09">
        <w:rPr>
          <w:rFonts w:ascii="Georgia" w:hAnsi="Georgia"/>
          <w:b/>
          <w:bCs/>
        </w:rPr>
        <w:t>28</w:t>
      </w:r>
      <w:r>
        <w:rPr>
          <w:rFonts w:ascii="Georgia" w:hAnsi="Georgia"/>
          <w:b/>
          <w:bCs/>
        </w:rPr>
        <w:t>)</w:t>
      </w:r>
    </w:p>
    <w:p w14:paraId="4AA46DCB" w14:textId="59EF320A" w:rsidR="008B29DA" w:rsidRDefault="008B29DA" w:rsidP="00FE0036">
      <w:pPr>
        <w:rPr>
          <w:rFonts w:ascii="Georgia" w:hAnsi="Georgia"/>
          <w:b/>
          <w:bCs/>
        </w:rPr>
      </w:pPr>
    </w:p>
    <w:p w14:paraId="79233808" w14:textId="6D44A244" w:rsidR="008B29DA" w:rsidRPr="00DB24AA" w:rsidRDefault="008B29DA" w:rsidP="008B29DA">
      <w:pPr>
        <w:rPr>
          <w:rFonts w:ascii="Georgia" w:hAnsi="Georgia"/>
          <w:b/>
          <w:bCs/>
        </w:rPr>
      </w:pPr>
      <w:r w:rsidRPr="00DB24AA">
        <w:rPr>
          <w:rFonts w:ascii="Georgia" w:hAnsi="Georgia"/>
          <w:b/>
          <w:bCs/>
        </w:rPr>
        <w:t xml:space="preserve">Week 15: </w:t>
      </w:r>
      <w:r w:rsidR="00A27898">
        <w:rPr>
          <w:rFonts w:ascii="Georgia" w:hAnsi="Georgia"/>
          <w:b/>
          <w:bCs/>
        </w:rPr>
        <w:tab/>
      </w:r>
      <w:r w:rsidRPr="00DB24AA">
        <w:rPr>
          <w:rFonts w:ascii="Georgia" w:hAnsi="Georgia"/>
          <w:b/>
          <w:bCs/>
        </w:rPr>
        <w:t>Post-Festival Debrief and Preliminary Planning for Next Festival Year</w:t>
      </w:r>
    </w:p>
    <w:p w14:paraId="57298291" w14:textId="77777777" w:rsidR="008B29DA" w:rsidRPr="00DB24AA" w:rsidRDefault="008B29DA" w:rsidP="008B29DA">
      <w:pPr>
        <w:rPr>
          <w:rFonts w:ascii="Georgia" w:hAnsi="Georgia"/>
          <w:b/>
          <w:bCs/>
        </w:rPr>
      </w:pPr>
    </w:p>
    <w:p w14:paraId="6E82D1A9" w14:textId="781EA2FE" w:rsidR="008B29DA" w:rsidRPr="00DB24AA" w:rsidRDefault="008B29DA" w:rsidP="008B29DA">
      <w:pPr>
        <w:rPr>
          <w:rFonts w:ascii="Georgia" w:hAnsi="Georgia"/>
        </w:rPr>
      </w:pPr>
      <w:r w:rsidRPr="00DB24AA">
        <w:rPr>
          <w:rFonts w:ascii="Georgia" w:hAnsi="Georgia"/>
        </w:rPr>
        <w:t>T</w:t>
      </w:r>
      <w:r>
        <w:rPr>
          <w:rFonts w:ascii="Georgia" w:hAnsi="Georgia"/>
        </w:rPr>
        <w:t xml:space="preserve"> (</w:t>
      </w:r>
      <w:r w:rsidR="00111CFA">
        <w:rPr>
          <w:rFonts w:ascii="Georgia" w:hAnsi="Georgia"/>
        </w:rPr>
        <w:t>4/30</w:t>
      </w:r>
      <w:r>
        <w:rPr>
          <w:rFonts w:ascii="Georgia" w:hAnsi="Georgia"/>
        </w:rPr>
        <w:t>)</w:t>
      </w:r>
      <w:r w:rsidRPr="00DB24AA">
        <w:rPr>
          <w:rFonts w:ascii="Georgia" w:hAnsi="Georgia"/>
        </w:rPr>
        <w:t>:</w:t>
      </w:r>
      <w:r w:rsidRPr="00DB24AA">
        <w:rPr>
          <w:rFonts w:ascii="Georgia" w:hAnsi="Georgia"/>
        </w:rPr>
        <w:tab/>
        <w:t>Discussion and debrief about festival.</w:t>
      </w:r>
    </w:p>
    <w:p w14:paraId="2BB22A32" w14:textId="0375B059" w:rsidR="008B29DA" w:rsidRPr="00414B90" w:rsidRDefault="008B29DA" w:rsidP="008B29DA">
      <w:pPr>
        <w:rPr>
          <w:rFonts w:ascii="Georgia" w:hAnsi="Georgia"/>
        </w:rPr>
      </w:pPr>
      <w:r w:rsidRPr="00DB24AA">
        <w:rPr>
          <w:rFonts w:ascii="Georgia" w:hAnsi="Georgia"/>
        </w:rPr>
        <w:t>TH</w:t>
      </w:r>
      <w:r>
        <w:rPr>
          <w:rFonts w:ascii="Georgia" w:hAnsi="Georgia"/>
        </w:rPr>
        <w:t xml:space="preserve"> (5/</w:t>
      </w:r>
      <w:r w:rsidR="00111CFA">
        <w:rPr>
          <w:rFonts w:ascii="Georgia" w:hAnsi="Georgia"/>
        </w:rPr>
        <w:t>2</w:t>
      </w:r>
      <w:r>
        <w:rPr>
          <w:rFonts w:ascii="Georgia" w:hAnsi="Georgia"/>
        </w:rPr>
        <w:t>)</w:t>
      </w:r>
      <w:r w:rsidRPr="00DB24AA">
        <w:rPr>
          <w:rFonts w:ascii="Georgia" w:hAnsi="Georgia"/>
        </w:rPr>
        <w:t>:</w:t>
      </w:r>
      <w:r w:rsidRPr="00DB24AA">
        <w:rPr>
          <w:rFonts w:ascii="Georgia" w:hAnsi="Georgia"/>
        </w:rPr>
        <w:tab/>
        <w:t>Brainstorm ideas/revisions for next year’s festival.</w:t>
      </w:r>
    </w:p>
    <w:p w14:paraId="07FA390F" w14:textId="3B94D516" w:rsidR="00BC0F6D" w:rsidRPr="00BC0F6D" w:rsidRDefault="00150C7A" w:rsidP="00BC38F0">
      <w:pPr>
        <w:rPr>
          <w:rFonts w:ascii="Georgia" w:hAnsi="Georgia"/>
          <w:b/>
          <w:bCs/>
        </w:rPr>
      </w:pPr>
      <w:r>
        <w:rPr>
          <w:rFonts w:ascii="Georgia" w:hAnsi="Georgia"/>
        </w:rPr>
        <w:tab/>
      </w:r>
      <w:r>
        <w:rPr>
          <w:rFonts w:ascii="Georgia" w:hAnsi="Georgia"/>
        </w:rPr>
        <w:tab/>
      </w:r>
      <w:r w:rsidR="00787504">
        <w:rPr>
          <w:rFonts w:ascii="Georgia" w:hAnsi="Georgia"/>
          <w:b/>
          <w:bCs/>
        </w:rPr>
        <w:t>Festival Review</w:t>
      </w:r>
      <w:r w:rsidR="00BC0F6D">
        <w:rPr>
          <w:rFonts w:ascii="Georgia" w:hAnsi="Georgia"/>
          <w:b/>
          <w:bCs/>
        </w:rPr>
        <w:t xml:space="preserve"> </w:t>
      </w:r>
      <w:r w:rsidR="0075082A">
        <w:rPr>
          <w:rFonts w:ascii="Georgia" w:hAnsi="Georgia"/>
          <w:b/>
          <w:bCs/>
        </w:rPr>
        <w:t>Due</w:t>
      </w:r>
      <w:r w:rsidR="00A62DB0">
        <w:rPr>
          <w:rFonts w:ascii="Georgia" w:hAnsi="Georgia"/>
          <w:b/>
          <w:bCs/>
        </w:rPr>
        <w:t xml:space="preserve"> [100 points]</w:t>
      </w:r>
    </w:p>
    <w:sectPr w:rsidR="00BC0F6D" w:rsidRPr="00BC0F6D">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D088" w14:textId="77777777" w:rsidR="00990C4C" w:rsidRDefault="00990C4C" w:rsidP="005F6CEA">
      <w:r>
        <w:separator/>
      </w:r>
    </w:p>
  </w:endnote>
  <w:endnote w:type="continuationSeparator" w:id="0">
    <w:p w14:paraId="10518741" w14:textId="77777777" w:rsidR="00990C4C" w:rsidRDefault="00990C4C" w:rsidP="005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g Caslon">
    <w:altName w:val="Times New Roman"/>
    <w:charset w:val="00"/>
    <w:family w:val="auto"/>
    <w:pitch w:val="variable"/>
    <w:sig w:usb0="00000000" w:usb1="00000000" w:usb2="00000000" w:usb3="00000000" w:csb0="000001FB"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1B2A" w14:textId="77777777" w:rsidR="00990C4C" w:rsidRDefault="00990C4C" w:rsidP="005F6CEA">
      <w:r>
        <w:separator/>
      </w:r>
    </w:p>
  </w:footnote>
  <w:footnote w:type="continuationSeparator" w:id="0">
    <w:p w14:paraId="4C9730AC" w14:textId="77777777" w:rsidR="00990C4C" w:rsidRDefault="00990C4C" w:rsidP="005F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29A" w14:textId="77777777" w:rsidR="00067A93" w:rsidRDefault="00067A93">
    <w:pPr>
      <w:pStyle w:val="Header"/>
      <w:jc w:val="right"/>
    </w:pPr>
    <w:r>
      <w:fldChar w:fldCharType="begin"/>
    </w:r>
    <w:r>
      <w:instrText xml:space="preserve"> PAGE   \* MERGEFORMAT </w:instrText>
    </w:r>
    <w:r>
      <w:fldChar w:fldCharType="separate"/>
    </w:r>
    <w:r w:rsidR="00586640">
      <w:rPr>
        <w:noProof/>
      </w:rPr>
      <w:t>6</w:t>
    </w:r>
    <w:r>
      <w:fldChar w:fldCharType="end"/>
    </w:r>
  </w:p>
  <w:p w14:paraId="780987E5" w14:textId="77777777" w:rsidR="00067A93" w:rsidRDefault="0006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9C4"/>
    <w:multiLevelType w:val="hybridMultilevel"/>
    <w:tmpl w:val="B1640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FA6433"/>
    <w:multiLevelType w:val="hybridMultilevel"/>
    <w:tmpl w:val="73E6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90D7B"/>
    <w:multiLevelType w:val="hybridMultilevel"/>
    <w:tmpl w:val="9E56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1163E"/>
    <w:multiLevelType w:val="hybridMultilevel"/>
    <w:tmpl w:val="00AE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E4C59"/>
    <w:multiLevelType w:val="hybridMultilevel"/>
    <w:tmpl w:val="55667B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45A53"/>
    <w:multiLevelType w:val="hybridMultilevel"/>
    <w:tmpl w:val="B28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B0E00"/>
    <w:multiLevelType w:val="hybridMultilevel"/>
    <w:tmpl w:val="D8C6DE42"/>
    <w:lvl w:ilvl="0" w:tplc="11961BA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8D5FE7"/>
    <w:multiLevelType w:val="hybridMultilevel"/>
    <w:tmpl w:val="FD3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107572">
    <w:abstractNumId w:val="3"/>
  </w:num>
  <w:num w:numId="2" w16cid:durableId="1325086366">
    <w:abstractNumId w:val="5"/>
  </w:num>
  <w:num w:numId="3" w16cid:durableId="1002900944">
    <w:abstractNumId w:val="7"/>
  </w:num>
  <w:num w:numId="4" w16cid:durableId="1311907206">
    <w:abstractNumId w:val="1"/>
  </w:num>
  <w:num w:numId="5" w16cid:durableId="1664164687">
    <w:abstractNumId w:val="6"/>
  </w:num>
  <w:num w:numId="6" w16cid:durableId="518005713">
    <w:abstractNumId w:val="4"/>
  </w:num>
  <w:num w:numId="7" w16cid:durableId="2013752356">
    <w:abstractNumId w:val="2"/>
  </w:num>
  <w:num w:numId="8" w16cid:durableId="100670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097"/>
    <w:rsid w:val="000016C5"/>
    <w:rsid w:val="0000199B"/>
    <w:rsid w:val="000043C4"/>
    <w:rsid w:val="00014112"/>
    <w:rsid w:val="000151E1"/>
    <w:rsid w:val="00015747"/>
    <w:rsid w:val="000160BF"/>
    <w:rsid w:val="00020737"/>
    <w:rsid w:val="00020C01"/>
    <w:rsid w:val="00020E85"/>
    <w:rsid w:val="0002169E"/>
    <w:rsid w:val="0002272F"/>
    <w:rsid w:val="00026DD8"/>
    <w:rsid w:val="000321E6"/>
    <w:rsid w:val="000348DE"/>
    <w:rsid w:val="0003525A"/>
    <w:rsid w:val="0004021E"/>
    <w:rsid w:val="00040282"/>
    <w:rsid w:val="00043F8A"/>
    <w:rsid w:val="00046136"/>
    <w:rsid w:val="00046F75"/>
    <w:rsid w:val="00047ACA"/>
    <w:rsid w:val="00051BAC"/>
    <w:rsid w:val="00053697"/>
    <w:rsid w:val="00055458"/>
    <w:rsid w:val="00055780"/>
    <w:rsid w:val="00061A50"/>
    <w:rsid w:val="00061F49"/>
    <w:rsid w:val="00064F9E"/>
    <w:rsid w:val="00065C2B"/>
    <w:rsid w:val="000668FB"/>
    <w:rsid w:val="00067A93"/>
    <w:rsid w:val="00072597"/>
    <w:rsid w:val="00077200"/>
    <w:rsid w:val="00077899"/>
    <w:rsid w:val="000859EB"/>
    <w:rsid w:val="000864D7"/>
    <w:rsid w:val="00087A68"/>
    <w:rsid w:val="00091BB3"/>
    <w:rsid w:val="000950C9"/>
    <w:rsid w:val="00095BC4"/>
    <w:rsid w:val="00095FF0"/>
    <w:rsid w:val="0009662D"/>
    <w:rsid w:val="000A1BA9"/>
    <w:rsid w:val="000A4C4C"/>
    <w:rsid w:val="000A7ED3"/>
    <w:rsid w:val="000B06B3"/>
    <w:rsid w:val="000B072D"/>
    <w:rsid w:val="000B3B16"/>
    <w:rsid w:val="000B4852"/>
    <w:rsid w:val="000B615F"/>
    <w:rsid w:val="000C107A"/>
    <w:rsid w:val="000C1B41"/>
    <w:rsid w:val="000C395F"/>
    <w:rsid w:val="000C4AA4"/>
    <w:rsid w:val="000C553B"/>
    <w:rsid w:val="000C5B52"/>
    <w:rsid w:val="000D10EE"/>
    <w:rsid w:val="000D2C97"/>
    <w:rsid w:val="000D341A"/>
    <w:rsid w:val="000D4368"/>
    <w:rsid w:val="000D55BA"/>
    <w:rsid w:val="000D7199"/>
    <w:rsid w:val="000E1886"/>
    <w:rsid w:val="000E2EBA"/>
    <w:rsid w:val="000E57DF"/>
    <w:rsid w:val="000E693E"/>
    <w:rsid w:val="000F230E"/>
    <w:rsid w:val="000F30C5"/>
    <w:rsid w:val="000F3452"/>
    <w:rsid w:val="000F7E0C"/>
    <w:rsid w:val="001011D9"/>
    <w:rsid w:val="00104306"/>
    <w:rsid w:val="0010659C"/>
    <w:rsid w:val="001075D6"/>
    <w:rsid w:val="00111292"/>
    <w:rsid w:val="00111CFA"/>
    <w:rsid w:val="00113CA8"/>
    <w:rsid w:val="00122B99"/>
    <w:rsid w:val="0012398A"/>
    <w:rsid w:val="001247F7"/>
    <w:rsid w:val="00130E4A"/>
    <w:rsid w:val="0013786F"/>
    <w:rsid w:val="001421ED"/>
    <w:rsid w:val="0014720C"/>
    <w:rsid w:val="00150C7A"/>
    <w:rsid w:val="00152C66"/>
    <w:rsid w:val="00156D99"/>
    <w:rsid w:val="001623C2"/>
    <w:rsid w:val="00163F07"/>
    <w:rsid w:val="001643A5"/>
    <w:rsid w:val="0016643E"/>
    <w:rsid w:val="00166601"/>
    <w:rsid w:val="001702A7"/>
    <w:rsid w:val="00174E37"/>
    <w:rsid w:val="00174E5F"/>
    <w:rsid w:val="001758E5"/>
    <w:rsid w:val="00175E35"/>
    <w:rsid w:val="00181485"/>
    <w:rsid w:val="001819C2"/>
    <w:rsid w:val="0018220B"/>
    <w:rsid w:val="00186929"/>
    <w:rsid w:val="001951AC"/>
    <w:rsid w:val="00196049"/>
    <w:rsid w:val="00196CA4"/>
    <w:rsid w:val="00197942"/>
    <w:rsid w:val="001A138F"/>
    <w:rsid w:val="001A17B3"/>
    <w:rsid w:val="001A5709"/>
    <w:rsid w:val="001A5EFF"/>
    <w:rsid w:val="001A6ABB"/>
    <w:rsid w:val="001B1010"/>
    <w:rsid w:val="001B124C"/>
    <w:rsid w:val="001B2D7E"/>
    <w:rsid w:val="001B7B3F"/>
    <w:rsid w:val="001C02B3"/>
    <w:rsid w:val="001C0874"/>
    <w:rsid w:val="001C09EE"/>
    <w:rsid w:val="001C68BD"/>
    <w:rsid w:val="001D12D4"/>
    <w:rsid w:val="001D1F9F"/>
    <w:rsid w:val="001D317C"/>
    <w:rsid w:val="001D396F"/>
    <w:rsid w:val="001E3892"/>
    <w:rsid w:val="001E4111"/>
    <w:rsid w:val="001E49EA"/>
    <w:rsid w:val="001E4A35"/>
    <w:rsid w:val="001E55E1"/>
    <w:rsid w:val="001F265F"/>
    <w:rsid w:val="00202325"/>
    <w:rsid w:val="002046A2"/>
    <w:rsid w:val="00205F26"/>
    <w:rsid w:val="002071D2"/>
    <w:rsid w:val="00207BD9"/>
    <w:rsid w:val="00210D75"/>
    <w:rsid w:val="00214140"/>
    <w:rsid w:val="002151BD"/>
    <w:rsid w:val="0021573E"/>
    <w:rsid w:val="00215DC2"/>
    <w:rsid w:val="0022070E"/>
    <w:rsid w:val="00221A4B"/>
    <w:rsid w:val="00221FDE"/>
    <w:rsid w:val="00222E6E"/>
    <w:rsid w:val="0022556D"/>
    <w:rsid w:val="0022708B"/>
    <w:rsid w:val="00227C12"/>
    <w:rsid w:val="00230C02"/>
    <w:rsid w:val="0023232E"/>
    <w:rsid w:val="00233FFE"/>
    <w:rsid w:val="0023434E"/>
    <w:rsid w:val="00235684"/>
    <w:rsid w:val="00236AF2"/>
    <w:rsid w:val="00237436"/>
    <w:rsid w:val="00237EF5"/>
    <w:rsid w:val="00240494"/>
    <w:rsid w:val="00245106"/>
    <w:rsid w:val="002451DE"/>
    <w:rsid w:val="00246EC6"/>
    <w:rsid w:val="002475A7"/>
    <w:rsid w:val="00254443"/>
    <w:rsid w:val="002546FF"/>
    <w:rsid w:val="0026196B"/>
    <w:rsid w:val="00262524"/>
    <w:rsid w:val="00267533"/>
    <w:rsid w:val="002700BE"/>
    <w:rsid w:val="002706E6"/>
    <w:rsid w:val="00270B75"/>
    <w:rsid w:val="00276226"/>
    <w:rsid w:val="00284F07"/>
    <w:rsid w:val="00286AC7"/>
    <w:rsid w:val="00292321"/>
    <w:rsid w:val="00292571"/>
    <w:rsid w:val="00292869"/>
    <w:rsid w:val="00297690"/>
    <w:rsid w:val="002A14F3"/>
    <w:rsid w:val="002A428E"/>
    <w:rsid w:val="002A7E5C"/>
    <w:rsid w:val="002B2BD1"/>
    <w:rsid w:val="002B6833"/>
    <w:rsid w:val="002C05A6"/>
    <w:rsid w:val="002C0C61"/>
    <w:rsid w:val="002C0E9B"/>
    <w:rsid w:val="002C39DB"/>
    <w:rsid w:val="002C4D2B"/>
    <w:rsid w:val="002D0076"/>
    <w:rsid w:val="002D0CCB"/>
    <w:rsid w:val="002D2530"/>
    <w:rsid w:val="002D3F7A"/>
    <w:rsid w:val="002E164F"/>
    <w:rsid w:val="002E22C1"/>
    <w:rsid w:val="002E267E"/>
    <w:rsid w:val="002E27DB"/>
    <w:rsid w:val="002E2987"/>
    <w:rsid w:val="002E35E4"/>
    <w:rsid w:val="002E685C"/>
    <w:rsid w:val="002E7B11"/>
    <w:rsid w:val="002F2018"/>
    <w:rsid w:val="002F27DF"/>
    <w:rsid w:val="002F5736"/>
    <w:rsid w:val="002F6F64"/>
    <w:rsid w:val="002F79E2"/>
    <w:rsid w:val="002F7AF8"/>
    <w:rsid w:val="002F7BE2"/>
    <w:rsid w:val="00302110"/>
    <w:rsid w:val="0030671E"/>
    <w:rsid w:val="00311845"/>
    <w:rsid w:val="00312163"/>
    <w:rsid w:val="00314CD2"/>
    <w:rsid w:val="003214B8"/>
    <w:rsid w:val="00323450"/>
    <w:rsid w:val="00323ABF"/>
    <w:rsid w:val="0032789E"/>
    <w:rsid w:val="0033348B"/>
    <w:rsid w:val="003407C5"/>
    <w:rsid w:val="0034171A"/>
    <w:rsid w:val="00351893"/>
    <w:rsid w:val="00356E66"/>
    <w:rsid w:val="00360866"/>
    <w:rsid w:val="003640C2"/>
    <w:rsid w:val="0036535C"/>
    <w:rsid w:val="003654A9"/>
    <w:rsid w:val="003703BE"/>
    <w:rsid w:val="003738AE"/>
    <w:rsid w:val="00374569"/>
    <w:rsid w:val="00377F89"/>
    <w:rsid w:val="0038187E"/>
    <w:rsid w:val="00384305"/>
    <w:rsid w:val="00384A1C"/>
    <w:rsid w:val="00385694"/>
    <w:rsid w:val="00386A06"/>
    <w:rsid w:val="00390A13"/>
    <w:rsid w:val="00390ACF"/>
    <w:rsid w:val="003914A6"/>
    <w:rsid w:val="00391AB9"/>
    <w:rsid w:val="00391AEF"/>
    <w:rsid w:val="00394780"/>
    <w:rsid w:val="0039602E"/>
    <w:rsid w:val="003A1612"/>
    <w:rsid w:val="003A73FC"/>
    <w:rsid w:val="003B24C1"/>
    <w:rsid w:val="003B4021"/>
    <w:rsid w:val="003B4812"/>
    <w:rsid w:val="003B5797"/>
    <w:rsid w:val="003C13FE"/>
    <w:rsid w:val="003C237E"/>
    <w:rsid w:val="003C316F"/>
    <w:rsid w:val="003C3696"/>
    <w:rsid w:val="003C4B4B"/>
    <w:rsid w:val="003D19F1"/>
    <w:rsid w:val="003D2816"/>
    <w:rsid w:val="003D42BD"/>
    <w:rsid w:val="003D7D8B"/>
    <w:rsid w:val="003E5A9C"/>
    <w:rsid w:val="003E6212"/>
    <w:rsid w:val="003E6D39"/>
    <w:rsid w:val="003E7838"/>
    <w:rsid w:val="003F021E"/>
    <w:rsid w:val="003F0765"/>
    <w:rsid w:val="003F2936"/>
    <w:rsid w:val="003F4665"/>
    <w:rsid w:val="003F65B4"/>
    <w:rsid w:val="003F68B0"/>
    <w:rsid w:val="00401AC2"/>
    <w:rsid w:val="00401BC4"/>
    <w:rsid w:val="00402943"/>
    <w:rsid w:val="004042FC"/>
    <w:rsid w:val="00405413"/>
    <w:rsid w:val="004117C6"/>
    <w:rsid w:val="004126CC"/>
    <w:rsid w:val="00412D7C"/>
    <w:rsid w:val="00412D87"/>
    <w:rsid w:val="004134BC"/>
    <w:rsid w:val="00413BDD"/>
    <w:rsid w:val="00413D42"/>
    <w:rsid w:val="00414BC5"/>
    <w:rsid w:val="00420FA0"/>
    <w:rsid w:val="004229F2"/>
    <w:rsid w:val="00426306"/>
    <w:rsid w:val="00434A0A"/>
    <w:rsid w:val="00435C62"/>
    <w:rsid w:val="004370CA"/>
    <w:rsid w:val="00437E47"/>
    <w:rsid w:val="00437EAB"/>
    <w:rsid w:val="004407F0"/>
    <w:rsid w:val="00452566"/>
    <w:rsid w:val="00452B68"/>
    <w:rsid w:val="00455B9D"/>
    <w:rsid w:val="00460099"/>
    <w:rsid w:val="00460296"/>
    <w:rsid w:val="00465921"/>
    <w:rsid w:val="004665A5"/>
    <w:rsid w:val="004714D8"/>
    <w:rsid w:val="00472A71"/>
    <w:rsid w:val="0047679B"/>
    <w:rsid w:val="004805D5"/>
    <w:rsid w:val="00480BE0"/>
    <w:rsid w:val="00481C94"/>
    <w:rsid w:val="00483FE2"/>
    <w:rsid w:val="00487031"/>
    <w:rsid w:val="00491F4A"/>
    <w:rsid w:val="00492E80"/>
    <w:rsid w:val="004940EC"/>
    <w:rsid w:val="00496C75"/>
    <w:rsid w:val="004A187A"/>
    <w:rsid w:val="004A1E58"/>
    <w:rsid w:val="004A3D44"/>
    <w:rsid w:val="004A5C5D"/>
    <w:rsid w:val="004A7452"/>
    <w:rsid w:val="004C1A99"/>
    <w:rsid w:val="004C1E1A"/>
    <w:rsid w:val="004C2937"/>
    <w:rsid w:val="004C36C5"/>
    <w:rsid w:val="004C5679"/>
    <w:rsid w:val="004C71BA"/>
    <w:rsid w:val="004D2384"/>
    <w:rsid w:val="004D3D00"/>
    <w:rsid w:val="004E1126"/>
    <w:rsid w:val="004E1293"/>
    <w:rsid w:val="004E21FB"/>
    <w:rsid w:val="004E3465"/>
    <w:rsid w:val="004E61C2"/>
    <w:rsid w:val="004F3A7C"/>
    <w:rsid w:val="004F5BB2"/>
    <w:rsid w:val="00503C46"/>
    <w:rsid w:val="005068A2"/>
    <w:rsid w:val="005076D1"/>
    <w:rsid w:val="00510852"/>
    <w:rsid w:val="005110CA"/>
    <w:rsid w:val="00514303"/>
    <w:rsid w:val="005168CF"/>
    <w:rsid w:val="00516C5C"/>
    <w:rsid w:val="00517337"/>
    <w:rsid w:val="00520329"/>
    <w:rsid w:val="0052412B"/>
    <w:rsid w:val="005321EA"/>
    <w:rsid w:val="00535652"/>
    <w:rsid w:val="00536007"/>
    <w:rsid w:val="005374AA"/>
    <w:rsid w:val="00537502"/>
    <w:rsid w:val="00544177"/>
    <w:rsid w:val="005568D7"/>
    <w:rsid w:val="00556CD9"/>
    <w:rsid w:val="00557E24"/>
    <w:rsid w:val="00563F9F"/>
    <w:rsid w:val="005656FD"/>
    <w:rsid w:val="00566206"/>
    <w:rsid w:val="0057414F"/>
    <w:rsid w:val="0058398C"/>
    <w:rsid w:val="00584A19"/>
    <w:rsid w:val="00585AEF"/>
    <w:rsid w:val="00586640"/>
    <w:rsid w:val="005869EC"/>
    <w:rsid w:val="00590BCC"/>
    <w:rsid w:val="00592B25"/>
    <w:rsid w:val="00592FCA"/>
    <w:rsid w:val="00594CCB"/>
    <w:rsid w:val="0059656D"/>
    <w:rsid w:val="0059740F"/>
    <w:rsid w:val="005A1071"/>
    <w:rsid w:val="005A4EAD"/>
    <w:rsid w:val="005A5382"/>
    <w:rsid w:val="005A5FEA"/>
    <w:rsid w:val="005A6A2D"/>
    <w:rsid w:val="005A6C84"/>
    <w:rsid w:val="005A70BB"/>
    <w:rsid w:val="005B1294"/>
    <w:rsid w:val="005B220C"/>
    <w:rsid w:val="005B29E7"/>
    <w:rsid w:val="005B50C7"/>
    <w:rsid w:val="005B7A1A"/>
    <w:rsid w:val="005D147B"/>
    <w:rsid w:val="005D1D0E"/>
    <w:rsid w:val="005D2F98"/>
    <w:rsid w:val="005D65C9"/>
    <w:rsid w:val="005D7D60"/>
    <w:rsid w:val="005E2F50"/>
    <w:rsid w:val="005E4172"/>
    <w:rsid w:val="005E4DD6"/>
    <w:rsid w:val="005E6CDB"/>
    <w:rsid w:val="005E750E"/>
    <w:rsid w:val="005F0A5C"/>
    <w:rsid w:val="005F2797"/>
    <w:rsid w:val="005F3947"/>
    <w:rsid w:val="005F63C0"/>
    <w:rsid w:val="005F6CEA"/>
    <w:rsid w:val="00603F34"/>
    <w:rsid w:val="006066D1"/>
    <w:rsid w:val="00607428"/>
    <w:rsid w:val="00612724"/>
    <w:rsid w:val="006147D8"/>
    <w:rsid w:val="0061647F"/>
    <w:rsid w:val="00616CF8"/>
    <w:rsid w:val="00620DEE"/>
    <w:rsid w:val="00621980"/>
    <w:rsid w:val="006220C8"/>
    <w:rsid w:val="0063093F"/>
    <w:rsid w:val="006309AD"/>
    <w:rsid w:val="00633CE7"/>
    <w:rsid w:val="00634E1B"/>
    <w:rsid w:val="00635DB6"/>
    <w:rsid w:val="006377C2"/>
    <w:rsid w:val="0064266C"/>
    <w:rsid w:val="0064584A"/>
    <w:rsid w:val="00650F78"/>
    <w:rsid w:val="00655496"/>
    <w:rsid w:val="00655FBA"/>
    <w:rsid w:val="00656ECC"/>
    <w:rsid w:val="00657768"/>
    <w:rsid w:val="00666779"/>
    <w:rsid w:val="00670739"/>
    <w:rsid w:val="00670794"/>
    <w:rsid w:val="006843E6"/>
    <w:rsid w:val="006854F3"/>
    <w:rsid w:val="00685E35"/>
    <w:rsid w:val="00690907"/>
    <w:rsid w:val="00690F04"/>
    <w:rsid w:val="00692CF4"/>
    <w:rsid w:val="00694980"/>
    <w:rsid w:val="0069628D"/>
    <w:rsid w:val="00696E97"/>
    <w:rsid w:val="006A01A9"/>
    <w:rsid w:val="006A17D1"/>
    <w:rsid w:val="006A5777"/>
    <w:rsid w:val="006B2FA6"/>
    <w:rsid w:val="006B788D"/>
    <w:rsid w:val="006C0F86"/>
    <w:rsid w:val="006C75BC"/>
    <w:rsid w:val="006C7B78"/>
    <w:rsid w:val="006D17B5"/>
    <w:rsid w:val="006D3C97"/>
    <w:rsid w:val="006D3E78"/>
    <w:rsid w:val="006D4B45"/>
    <w:rsid w:val="006E3C45"/>
    <w:rsid w:val="006E4F08"/>
    <w:rsid w:val="006E5D78"/>
    <w:rsid w:val="006F0A05"/>
    <w:rsid w:val="006F1226"/>
    <w:rsid w:val="006F30C6"/>
    <w:rsid w:val="006F3552"/>
    <w:rsid w:val="006F4687"/>
    <w:rsid w:val="006F4F1D"/>
    <w:rsid w:val="006F6BDF"/>
    <w:rsid w:val="007074E8"/>
    <w:rsid w:val="0071302A"/>
    <w:rsid w:val="00713168"/>
    <w:rsid w:val="00714087"/>
    <w:rsid w:val="00714B0D"/>
    <w:rsid w:val="00717376"/>
    <w:rsid w:val="007203EE"/>
    <w:rsid w:val="00724390"/>
    <w:rsid w:val="00724B21"/>
    <w:rsid w:val="00724B27"/>
    <w:rsid w:val="007262A3"/>
    <w:rsid w:val="00727198"/>
    <w:rsid w:val="00731C3E"/>
    <w:rsid w:val="00732659"/>
    <w:rsid w:val="007345D1"/>
    <w:rsid w:val="00735854"/>
    <w:rsid w:val="0073639F"/>
    <w:rsid w:val="0073734B"/>
    <w:rsid w:val="00742F9A"/>
    <w:rsid w:val="007438F6"/>
    <w:rsid w:val="0074773E"/>
    <w:rsid w:val="0075082A"/>
    <w:rsid w:val="0075251B"/>
    <w:rsid w:val="00754A3A"/>
    <w:rsid w:val="0075624B"/>
    <w:rsid w:val="007572A0"/>
    <w:rsid w:val="00760FD7"/>
    <w:rsid w:val="00770554"/>
    <w:rsid w:val="007705CF"/>
    <w:rsid w:val="00774A1A"/>
    <w:rsid w:val="0077666B"/>
    <w:rsid w:val="007811E8"/>
    <w:rsid w:val="007816B6"/>
    <w:rsid w:val="0078273C"/>
    <w:rsid w:val="00785504"/>
    <w:rsid w:val="00786633"/>
    <w:rsid w:val="00787504"/>
    <w:rsid w:val="00791BCD"/>
    <w:rsid w:val="00794913"/>
    <w:rsid w:val="007A4EEE"/>
    <w:rsid w:val="007A7CA4"/>
    <w:rsid w:val="007A7EF7"/>
    <w:rsid w:val="007B0C9D"/>
    <w:rsid w:val="007B5A54"/>
    <w:rsid w:val="007C20AD"/>
    <w:rsid w:val="007C226A"/>
    <w:rsid w:val="007C2E74"/>
    <w:rsid w:val="007C7B35"/>
    <w:rsid w:val="007D1C0B"/>
    <w:rsid w:val="007D1C2A"/>
    <w:rsid w:val="007D6611"/>
    <w:rsid w:val="007E045D"/>
    <w:rsid w:val="007F08DE"/>
    <w:rsid w:val="007F1E4F"/>
    <w:rsid w:val="00803A47"/>
    <w:rsid w:val="008042A6"/>
    <w:rsid w:val="00805DCD"/>
    <w:rsid w:val="008076C2"/>
    <w:rsid w:val="00812DD7"/>
    <w:rsid w:val="00813DE5"/>
    <w:rsid w:val="00817320"/>
    <w:rsid w:val="0082203A"/>
    <w:rsid w:val="00824B35"/>
    <w:rsid w:val="00826761"/>
    <w:rsid w:val="00826D21"/>
    <w:rsid w:val="00827F87"/>
    <w:rsid w:val="008320BE"/>
    <w:rsid w:val="00833438"/>
    <w:rsid w:val="00837FD1"/>
    <w:rsid w:val="008412B7"/>
    <w:rsid w:val="00844B16"/>
    <w:rsid w:val="008502B2"/>
    <w:rsid w:val="00851DE2"/>
    <w:rsid w:val="008538D2"/>
    <w:rsid w:val="008575B2"/>
    <w:rsid w:val="00861610"/>
    <w:rsid w:val="008631DA"/>
    <w:rsid w:val="00866AAF"/>
    <w:rsid w:val="008710CF"/>
    <w:rsid w:val="008717EA"/>
    <w:rsid w:val="00872545"/>
    <w:rsid w:val="0087310A"/>
    <w:rsid w:val="008807C6"/>
    <w:rsid w:val="00881DB5"/>
    <w:rsid w:val="00883EE2"/>
    <w:rsid w:val="008859AF"/>
    <w:rsid w:val="00886D1D"/>
    <w:rsid w:val="008875A8"/>
    <w:rsid w:val="008903FB"/>
    <w:rsid w:val="00891349"/>
    <w:rsid w:val="00892562"/>
    <w:rsid w:val="008A0447"/>
    <w:rsid w:val="008A13E4"/>
    <w:rsid w:val="008A730E"/>
    <w:rsid w:val="008B17F2"/>
    <w:rsid w:val="008B21B3"/>
    <w:rsid w:val="008B22D3"/>
    <w:rsid w:val="008B2910"/>
    <w:rsid w:val="008B29DA"/>
    <w:rsid w:val="008B2F4B"/>
    <w:rsid w:val="008C0C51"/>
    <w:rsid w:val="008C0E84"/>
    <w:rsid w:val="008C4990"/>
    <w:rsid w:val="008C7BC7"/>
    <w:rsid w:val="008C7DAB"/>
    <w:rsid w:val="008D06A2"/>
    <w:rsid w:val="008D2052"/>
    <w:rsid w:val="008D26A8"/>
    <w:rsid w:val="008D296D"/>
    <w:rsid w:val="008D3921"/>
    <w:rsid w:val="008D39F9"/>
    <w:rsid w:val="008D51F7"/>
    <w:rsid w:val="008D6642"/>
    <w:rsid w:val="008E0D06"/>
    <w:rsid w:val="008E1841"/>
    <w:rsid w:val="008E199E"/>
    <w:rsid w:val="008E348F"/>
    <w:rsid w:val="008E75F6"/>
    <w:rsid w:val="008F0296"/>
    <w:rsid w:val="008F0BFB"/>
    <w:rsid w:val="008F1521"/>
    <w:rsid w:val="008F16F6"/>
    <w:rsid w:val="008F1919"/>
    <w:rsid w:val="008F3A9A"/>
    <w:rsid w:val="009025F3"/>
    <w:rsid w:val="009032B4"/>
    <w:rsid w:val="00903FEB"/>
    <w:rsid w:val="00904B0C"/>
    <w:rsid w:val="009050C3"/>
    <w:rsid w:val="009057DF"/>
    <w:rsid w:val="00907687"/>
    <w:rsid w:val="00910AEB"/>
    <w:rsid w:val="00915ACB"/>
    <w:rsid w:val="0091646C"/>
    <w:rsid w:val="00920D44"/>
    <w:rsid w:val="009266C5"/>
    <w:rsid w:val="0092716F"/>
    <w:rsid w:val="009322AD"/>
    <w:rsid w:val="009338B2"/>
    <w:rsid w:val="00934496"/>
    <w:rsid w:val="00935A0A"/>
    <w:rsid w:val="00936CED"/>
    <w:rsid w:val="00937159"/>
    <w:rsid w:val="00937B69"/>
    <w:rsid w:val="0094176E"/>
    <w:rsid w:val="0094253D"/>
    <w:rsid w:val="00947432"/>
    <w:rsid w:val="009505F4"/>
    <w:rsid w:val="009537C6"/>
    <w:rsid w:val="00955856"/>
    <w:rsid w:val="00957800"/>
    <w:rsid w:val="00961ABE"/>
    <w:rsid w:val="009633CE"/>
    <w:rsid w:val="009749DD"/>
    <w:rsid w:val="009754A9"/>
    <w:rsid w:val="00975827"/>
    <w:rsid w:val="00977B7E"/>
    <w:rsid w:val="00985E1A"/>
    <w:rsid w:val="00990C4C"/>
    <w:rsid w:val="00990CD1"/>
    <w:rsid w:val="00992753"/>
    <w:rsid w:val="00992A56"/>
    <w:rsid w:val="00993D2E"/>
    <w:rsid w:val="009A4EDB"/>
    <w:rsid w:val="009A6360"/>
    <w:rsid w:val="009A6580"/>
    <w:rsid w:val="009B5AD9"/>
    <w:rsid w:val="009B7FD8"/>
    <w:rsid w:val="009C30FB"/>
    <w:rsid w:val="009D2D3C"/>
    <w:rsid w:val="009D510E"/>
    <w:rsid w:val="009D52AC"/>
    <w:rsid w:val="009D7D08"/>
    <w:rsid w:val="009D7F33"/>
    <w:rsid w:val="009E3397"/>
    <w:rsid w:val="009E34D7"/>
    <w:rsid w:val="009E40DE"/>
    <w:rsid w:val="009E5460"/>
    <w:rsid w:val="009E5870"/>
    <w:rsid w:val="009E5D10"/>
    <w:rsid w:val="009E78A5"/>
    <w:rsid w:val="009E7C82"/>
    <w:rsid w:val="009F38B4"/>
    <w:rsid w:val="009F666A"/>
    <w:rsid w:val="00A02D4F"/>
    <w:rsid w:val="00A07B9E"/>
    <w:rsid w:val="00A07E09"/>
    <w:rsid w:val="00A11AEC"/>
    <w:rsid w:val="00A13004"/>
    <w:rsid w:val="00A1449E"/>
    <w:rsid w:val="00A15970"/>
    <w:rsid w:val="00A23794"/>
    <w:rsid w:val="00A23E39"/>
    <w:rsid w:val="00A26E8E"/>
    <w:rsid w:val="00A27898"/>
    <w:rsid w:val="00A32473"/>
    <w:rsid w:val="00A34898"/>
    <w:rsid w:val="00A360A4"/>
    <w:rsid w:val="00A36817"/>
    <w:rsid w:val="00A37A14"/>
    <w:rsid w:val="00A40451"/>
    <w:rsid w:val="00A410B7"/>
    <w:rsid w:val="00A41466"/>
    <w:rsid w:val="00A428BC"/>
    <w:rsid w:val="00A43536"/>
    <w:rsid w:val="00A44115"/>
    <w:rsid w:val="00A44AB5"/>
    <w:rsid w:val="00A46503"/>
    <w:rsid w:val="00A5158A"/>
    <w:rsid w:val="00A603FE"/>
    <w:rsid w:val="00A614DD"/>
    <w:rsid w:val="00A62098"/>
    <w:rsid w:val="00A62DB0"/>
    <w:rsid w:val="00A63EF3"/>
    <w:rsid w:val="00A64088"/>
    <w:rsid w:val="00A6736F"/>
    <w:rsid w:val="00A71042"/>
    <w:rsid w:val="00A72E1F"/>
    <w:rsid w:val="00A76AAB"/>
    <w:rsid w:val="00A77B3E"/>
    <w:rsid w:val="00A800CF"/>
    <w:rsid w:val="00A80733"/>
    <w:rsid w:val="00A808BD"/>
    <w:rsid w:val="00A867DB"/>
    <w:rsid w:val="00A90796"/>
    <w:rsid w:val="00A92661"/>
    <w:rsid w:val="00A92A61"/>
    <w:rsid w:val="00A93B34"/>
    <w:rsid w:val="00A93CB5"/>
    <w:rsid w:val="00A9474C"/>
    <w:rsid w:val="00A94A46"/>
    <w:rsid w:val="00A94E42"/>
    <w:rsid w:val="00A96B90"/>
    <w:rsid w:val="00A977F8"/>
    <w:rsid w:val="00AA0649"/>
    <w:rsid w:val="00AA26CA"/>
    <w:rsid w:val="00AA27AA"/>
    <w:rsid w:val="00AA4009"/>
    <w:rsid w:val="00AA5752"/>
    <w:rsid w:val="00AA5E65"/>
    <w:rsid w:val="00AA6938"/>
    <w:rsid w:val="00AA7027"/>
    <w:rsid w:val="00AB12F7"/>
    <w:rsid w:val="00AB191F"/>
    <w:rsid w:val="00AB20A8"/>
    <w:rsid w:val="00AB2E1F"/>
    <w:rsid w:val="00AB33AC"/>
    <w:rsid w:val="00AB3940"/>
    <w:rsid w:val="00AB607E"/>
    <w:rsid w:val="00AB6E0C"/>
    <w:rsid w:val="00AC18F8"/>
    <w:rsid w:val="00AC44FE"/>
    <w:rsid w:val="00AC4607"/>
    <w:rsid w:val="00AC482D"/>
    <w:rsid w:val="00AD1628"/>
    <w:rsid w:val="00AD277C"/>
    <w:rsid w:val="00AD4F3D"/>
    <w:rsid w:val="00AD5D60"/>
    <w:rsid w:val="00AD7A63"/>
    <w:rsid w:val="00AE5472"/>
    <w:rsid w:val="00AE69C4"/>
    <w:rsid w:val="00AE7348"/>
    <w:rsid w:val="00AF4030"/>
    <w:rsid w:val="00AF676E"/>
    <w:rsid w:val="00B02225"/>
    <w:rsid w:val="00B027E6"/>
    <w:rsid w:val="00B07B81"/>
    <w:rsid w:val="00B07C48"/>
    <w:rsid w:val="00B1258D"/>
    <w:rsid w:val="00B13E0F"/>
    <w:rsid w:val="00B16524"/>
    <w:rsid w:val="00B16E10"/>
    <w:rsid w:val="00B1751C"/>
    <w:rsid w:val="00B22035"/>
    <w:rsid w:val="00B23C31"/>
    <w:rsid w:val="00B24316"/>
    <w:rsid w:val="00B27392"/>
    <w:rsid w:val="00B32B72"/>
    <w:rsid w:val="00B362D9"/>
    <w:rsid w:val="00B36D21"/>
    <w:rsid w:val="00B4089F"/>
    <w:rsid w:val="00B472EE"/>
    <w:rsid w:val="00B47F92"/>
    <w:rsid w:val="00B50B24"/>
    <w:rsid w:val="00B51471"/>
    <w:rsid w:val="00B5559A"/>
    <w:rsid w:val="00B55FA2"/>
    <w:rsid w:val="00B5751F"/>
    <w:rsid w:val="00B578C8"/>
    <w:rsid w:val="00B60482"/>
    <w:rsid w:val="00B649A1"/>
    <w:rsid w:val="00B656C7"/>
    <w:rsid w:val="00B659A0"/>
    <w:rsid w:val="00B6686E"/>
    <w:rsid w:val="00B707CF"/>
    <w:rsid w:val="00B70DA0"/>
    <w:rsid w:val="00B71B45"/>
    <w:rsid w:val="00B73959"/>
    <w:rsid w:val="00B73D8E"/>
    <w:rsid w:val="00B75757"/>
    <w:rsid w:val="00B75A2E"/>
    <w:rsid w:val="00B81036"/>
    <w:rsid w:val="00B83711"/>
    <w:rsid w:val="00B9435F"/>
    <w:rsid w:val="00B96DD0"/>
    <w:rsid w:val="00BA2003"/>
    <w:rsid w:val="00BA25D0"/>
    <w:rsid w:val="00BA2A9C"/>
    <w:rsid w:val="00BA3B77"/>
    <w:rsid w:val="00BA705C"/>
    <w:rsid w:val="00BB4043"/>
    <w:rsid w:val="00BB5232"/>
    <w:rsid w:val="00BB754A"/>
    <w:rsid w:val="00BC0F6D"/>
    <w:rsid w:val="00BC2CD2"/>
    <w:rsid w:val="00BC38F0"/>
    <w:rsid w:val="00BC40E4"/>
    <w:rsid w:val="00BC5EC2"/>
    <w:rsid w:val="00BC7E27"/>
    <w:rsid w:val="00BD2B07"/>
    <w:rsid w:val="00BD72FD"/>
    <w:rsid w:val="00BE2588"/>
    <w:rsid w:val="00BE338D"/>
    <w:rsid w:val="00BE430F"/>
    <w:rsid w:val="00BE507A"/>
    <w:rsid w:val="00BE6110"/>
    <w:rsid w:val="00BF1058"/>
    <w:rsid w:val="00BF51B1"/>
    <w:rsid w:val="00C01955"/>
    <w:rsid w:val="00C0533A"/>
    <w:rsid w:val="00C06B74"/>
    <w:rsid w:val="00C11148"/>
    <w:rsid w:val="00C12E91"/>
    <w:rsid w:val="00C136D2"/>
    <w:rsid w:val="00C177C0"/>
    <w:rsid w:val="00C21BA9"/>
    <w:rsid w:val="00C25775"/>
    <w:rsid w:val="00C27AA6"/>
    <w:rsid w:val="00C336FA"/>
    <w:rsid w:val="00C33DA2"/>
    <w:rsid w:val="00C34FB4"/>
    <w:rsid w:val="00C35FA7"/>
    <w:rsid w:val="00C36247"/>
    <w:rsid w:val="00C3644B"/>
    <w:rsid w:val="00C4086D"/>
    <w:rsid w:val="00C435E0"/>
    <w:rsid w:val="00C461E8"/>
    <w:rsid w:val="00C50A09"/>
    <w:rsid w:val="00C54639"/>
    <w:rsid w:val="00C549D3"/>
    <w:rsid w:val="00C553F5"/>
    <w:rsid w:val="00C57F2F"/>
    <w:rsid w:val="00C6434B"/>
    <w:rsid w:val="00C66461"/>
    <w:rsid w:val="00C667A2"/>
    <w:rsid w:val="00C7243A"/>
    <w:rsid w:val="00C77794"/>
    <w:rsid w:val="00C80057"/>
    <w:rsid w:val="00C819CE"/>
    <w:rsid w:val="00C81A09"/>
    <w:rsid w:val="00C82058"/>
    <w:rsid w:val="00C820AA"/>
    <w:rsid w:val="00C820C2"/>
    <w:rsid w:val="00C83514"/>
    <w:rsid w:val="00C868C7"/>
    <w:rsid w:val="00C87099"/>
    <w:rsid w:val="00C918C1"/>
    <w:rsid w:val="00C945C7"/>
    <w:rsid w:val="00C95DFB"/>
    <w:rsid w:val="00C97843"/>
    <w:rsid w:val="00CA2052"/>
    <w:rsid w:val="00CA2B52"/>
    <w:rsid w:val="00CA39E0"/>
    <w:rsid w:val="00CA6A62"/>
    <w:rsid w:val="00CA6ED8"/>
    <w:rsid w:val="00CB068F"/>
    <w:rsid w:val="00CB49F7"/>
    <w:rsid w:val="00CB6D12"/>
    <w:rsid w:val="00CC0C73"/>
    <w:rsid w:val="00CC1092"/>
    <w:rsid w:val="00CC1FB6"/>
    <w:rsid w:val="00CC3605"/>
    <w:rsid w:val="00CC4CA2"/>
    <w:rsid w:val="00CC79D2"/>
    <w:rsid w:val="00CD7A85"/>
    <w:rsid w:val="00CE2D26"/>
    <w:rsid w:val="00CE3B51"/>
    <w:rsid w:val="00CF2ACF"/>
    <w:rsid w:val="00CF2EC6"/>
    <w:rsid w:val="00CF3C1A"/>
    <w:rsid w:val="00CF46EC"/>
    <w:rsid w:val="00CF4B8C"/>
    <w:rsid w:val="00CF7691"/>
    <w:rsid w:val="00CF7C0D"/>
    <w:rsid w:val="00CF7F41"/>
    <w:rsid w:val="00D00300"/>
    <w:rsid w:val="00D01843"/>
    <w:rsid w:val="00D02E8A"/>
    <w:rsid w:val="00D04F99"/>
    <w:rsid w:val="00D100CD"/>
    <w:rsid w:val="00D109F8"/>
    <w:rsid w:val="00D15C6E"/>
    <w:rsid w:val="00D21DFE"/>
    <w:rsid w:val="00D240E2"/>
    <w:rsid w:val="00D27537"/>
    <w:rsid w:val="00D31D11"/>
    <w:rsid w:val="00D31FBC"/>
    <w:rsid w:val="00D32920"/>
    <w:rsid w:val="00D4150E"/>
    <w:rsid w:val="00D43041"/>
    <w:rsid w:val="00D47BA0"/>
    <w:rsid w:val="00D47C49"/>
    <w:rsid w:val="00D47D93"/>
    <w:rsid w:val="00D55405"/>
    <w:rsid w:val="00D61BBB"/>
    <w:rsid w:val="00D61F2A"/>
    <w:rsid w:val="00D644CE"/>
    <w:rsid w:val="00D6530D"/>
    <w:rsid w:val="00D6593B"/>
    <w:rsid w:val="00D66007"/>
    <w:rsid w:val="00D66231"/>
    <w:rsid w:val="00D6764C"/>
    <w:rsid w:val="00D72E17"/>
    <w:rsid w:val="00D740DE"/>
    <w:rsid w:val="00D74B4B"/>
    <w:rsid w:val="00D86A8A"/>
    <w:rsid w:val="00D9272B"/>
    <w:rsid w:val="00D92C6C"/>
    <w:rsid w:val="00D93D0C"/>
    <w:rsid w:val="00D947F2"/>
    <w:rsid w:val="00D95AF3"/>
    <w:rsid w:val="00DA4D1F"/>
    <w:rsid w:val="00DB21FF"/>
    <w:rsid w:val="00DB3433"/>
    <w:rsid w:val="00DB4490"/>
    <w:rsid w:val="00DB593B"/>
    <w:rsid w:val="00DC274B"/>
    <w:rsid w:val="00DC2C3B"/>
    <w:rsid w:val="00DC4FC1"/>
    <w:rsid w:val="00DC5F46"/>
    <w:rsid w:val="00DC6854"/>
    <w:rsid w:val="00DD00D2"/>
    <w:rsid w:val="00DD2101"/>
    <w:rsid w:val="00DD38C5"/>
    <w:rsid w:val="00DE2108"/>
    <w:rsid w:val="00DE2D10"/>
    <w:rsid w:val="00DE38BD"/>
    <w:rsid w:val="00DE4D4D"/>
    <w:rsid w:val="00DF1E5B"/>
    <w:rsid w:val="00E00C5E"/>
    <w:rsid w:val="00E01E7B"/>
    <w:rsid w:val="00E04208"/>
    <w:rsid w:val="00E05F78"/>
    <w:rsid w:val="00E0709A"/>
    <w:rsid w:val="00E106A0"/>
    <w:rsid w:val="00E11EC7"/>
    <w:rsid w:val="00E13197"/>
    <w:rsid w:val="00E14EEC"/>
    <w:rsid w:val="00E1525A"/>
    <w:rsid w:val="00E159C0"/>
    <w:rsid w:val="00E23F17"/>
    <w:rsid w:val="00E3437A"/>
    <w:rsid w:val="00E344E9"/>
    <w:rsid w:val="00E346BE"/>
    <w:rsid w:val="00E36A1C"/>
    <w:rsid w:val="00E36A8E"/>
    <w:rsid w:val="00E40D4B"/>
    <w:rsid w:val="00E46260"/>
    <w:rsid w:val="00E47248"/>
    <w:rsid w:val="00E47F04"/>
    <w:rsid w:val="00E52598"/>
    <w:rsid w:val="00E5421D"/>
    <w:rsid w:val="00E54FA4"/>
    <w:rsid w:val="00E66A8B"/>
    <w:rsid w:val="00E735BB"/>
    <w:rsid w:val="00E746A6"/>
    <w:rsid w:val="00E74F87"/>
    <w:rsid w:val="00E75094"/>
    <w:rsid w:val="00E7518A"/>
    <w:rsid w:val="00E75B8D"/>
    <w:rsid w:val="00E836FC"/>
    <w:rsid w:val="00E8458B"/>
    <w:rsid w:val="00E90833"/>
    <w:rsid w:val="00E9382E"/>
    <w:rsid w:val="00E93E69"/>
    <w:rsid w:val="00E94E39"/>
    <w:rsid w:val="00E95EBA"/>
    <w:rsid w:val="00EA107A"/>
    <w:rsid w:val="00EA3F6D"/>
    <w:rsid w:val="00EA6EE7"/>
    <w:rsid w:val="00EA7E07"/>
    <w:rsid w:val="00EB03BA"/>
    <w:rsid w:val="00EB5642"/>
    <w:rsid w:val="00EC5246"/>
    <w:rsid w:val="00ED2C9D"/>
    <w:rsid w:val="00EE540D"/>
    <w:rsid w:val="00EE6360"/>
    <w:rsid w:val="00EE6E97"/>
    <w:rsid w:val="00EE71A5"/>
    <w:rsid w:val="00EE7396"/>
    <w:rsid w:val="00EF3A77"/>
    <w:rsid w:val="00EF4056"/>
    <w:rsid w:val="00EF4E1C"/>
    <w:rsid w:val="00EF7154"/>
    <w:rsid w:val="00EF73FF"/>
    <w:rsid w:val="00EF7812"/>
    <w:rsid w:val="00F01991"/>
    <w:rsid w:val="00F05427"/>
    <w:rsid w:val="00F1139B"/>
    <w:rsid w:val="00F13B89"/>
    <w:rsid w:val="00F237B2"/>
    <w:rsid w:val="00F2642B"/>
    <w:rsid w:val="00F26F62"/>
    <w:rsid w:val="00F2711E"/>
    <w:rsid w:val="00F27853"/>
    <w:rsid w:val="00F27F3F"/>
    <w:rsid w:val="00F30822"/>
    <w:rsid w:val="00F322F9"/>
    <w:rsid w:val="00F330B5"/>
    <w:rsid w:val="00F34884"/>
    <w:rsid w:val="00F37457"/>
    <w:rsid w:val="00F37B43"/>
    <w:rsid w:val="00F37BE8"/>
    <w:rsid w:val="00F4163B"/>
    <w:rsid w:val="00F42920"/>
    <w:rsid w:val="00F436C2"/>
    <w:rsid w:val="00F443F2"/>
    <w:rsid w:val="00F4523F"/>
    <w:rsid w:val="00F4545C"/>
    <w:rsid w:val="00F45A92"/>
    <w:rsid w:val="00F479D0"/>
    <w:rsid w:val="00F56C34"/>
    <w:rsid w:val="00F56E5B"/>
    <w:rsid w:val="00F5765A"/>
    <w:rsid w:val="00F61D9D"/>
    <w:rsid w:val="00F6282C"/>
    <w:rsid w:val="00F63D73"/>
    <w:rsid w:val="00F66D66"/>
    <w:rsid w:val="00F701FE"/>
    <w:rsid w:val="00F75B65"/>
    <w:rsid w:val="00F763C0"/>
    <w:rsid w:val="00F8267C"/>
    <w:rsid w:val="00F8457D"/>
    <w:rsid w:val="00F84E5B"/>
    <w:rsid w:val="00F86A1D"/>
    <w:rsid w:val="00F90574"/>
    <w:rsid w:val="00F92D00"/>
    <w:rsid w:val="00F95B19"/>
    <w:rsid w:val="00FA3F7E"/>
    <w:rsid w:val="00FA5D66"/>
    <w:rsid w:val="00FB3AAE"/>
    <w:rsid w:val="00FB6B39"/>
    <w:rsid w:val="00FC50E0"/>
    <w:rsid w:val="00FC7D28"/>
    <w:rsid w:val="00FD4CF6"/>
    <w:rsid w:val="00FD6856"/>
    <w:rsid w:val="00FE0036"/>
    <w:rsid w:val="00FE0B22"/>
    <w:rsid w:val="00FE1283"/>
    <w:rsid w:val="00FE4436"/>
    <w:rsid w:val="00FE4489"/>
    <w:rsid w:val="00FF03BE"/>
    <w:rsid w:val="00FF0E80"/>
    <w:rsid w:val="00FF314F"/>
    <w:rsid w:val="00FF6BD5"/>
    <w:rsid w:val="00FF74A5"/>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894B"/>
  <w15:chartTrackingRefBased/>
  <w15:docId w15:val="{0CDFDF49-DF91-F94F-8A16-E53EE7EB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2"/>
      <w:szCs w:val="22"/>
    </w:rPr>
  </w:style>
  <w:style w:type="paragraph" w:styleId="Heading1">
    <w:name w:val="heading 1"/>
    <w:basedOn w:val="Normal"/>
    <w:next w:val="Normal"/>
    <w:qFormat/>
    <w:rsid w:val="009537C6"/>
    <w:pPr>
      <w:spacing w:before="240" w:after="60"/>
      <w:outlineLvl w:val="0"/>
    </w:pPr>
    <w:rPr>
      <w:rFonts w:ascii="Georgia" w:eastAsia="Arial" w:hAnsi="Georgia" w:cs="Arial"/>
      <w:b/>
      <w:bCs/>
      <w:sz w:val="16"/>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6CEA"/>
    <w:pPr>
      <w:tabs>
        <w:tab w:val="center" w:pos="4680"/>
        <w:tab w:val="right" w:pos="9360"/>
      </w:tabs>
    </w:pPr>
    <w:rPr>
      <w:lang w:val="x-none" w:eastAsia="x-none"/>
    </w:rPr>
  </w:style>
  <w:style w:type="character" w:customStyle="1" w:styleId="HeaderChar">
    <w:name w:val="Header Char"/>
    <w:link w:val="Header"/>
    <w:uiPriority w:val="99"/>
    <w:rsid w:val="005F6CEA"/>
    <w:rPr>
      <w:color w:val="000000"/>
      <w:sz w:val="22"/>
      <w:szCs w:val="22"/>
    </w:rPr>
  </w:style>
  <w:style w:type="paragraph" w:styleId="Footer">
    <w:name w:val="footer"/>
    <w:basedOn w:val="Normal"/>
    <w:link w:val="FooterChar"/>
    <w:rsid w:val="005F6CEA"/>
    <w:pPr>
      <w:tabs>
        <w:tab w:val="center" w:pos="4680"/>
        <w:tab w:val="right" w:pos="9360"/>
      </w:tabs>
    </w:pPr>
    <w:rPr>
      <w:lang w:val="x-none" w:eastAsia="x-none"/>
    </w:rPr>
  </w:style>
  <w:style w:type="character" w:customStyle="1" w:styleId="FooterChar">
    <w:name w:val="Footer Char"/>
    <w:link w:val="Footer"/>
    <w:rsid w:val="005F6CEA"/>
    <w:rPr>
      <w:color w:val="000000"/>
      <w:sz w:val="22"/>
      <w:szCs w:val="22"/>
    </w:rPr>
  </w:style>
  <w:style w:type="character" w:styleId="Hyperlink">
    <w:name w:val="Hyperlink"/>
    <w:rsid w:val="00E13197"/>
    <w:rPr>
      <w:color w:val="0563C1"/>
      <w:u w:val="single"/>
    </w:rPr>
  </w:style>
  <w:style w:type="character" w:styleId="FollowedHyperlink">
    <w:name w:val="FollowedHyperlink"/>
    <w:rsid w:val="006E5D78"/>
    <w:rPr>
      <w:color w:val="954F72"/>
      <w:u w:val="single"/>
    </w:rPr>
  </w:style>
  <w:style w:type="character" w:styleId="UnresolvedMention">
    <w:name w:val="Unresolved Mention"/>
    <w:basedOn w:val="DefaultParagraphFont"/>
    <w:uiPriority w:val="99"/>
    <w:semiHidden/>
    <w:unhideWhenUsed/>
    <w:rsid w:val="00046F75"/>
    <w:rPr>
      <w:color w:val="605E5C"/>
      <w:shd w:val="clear" w:color="auto" w:fill="E1DFDD"/>
    </w:rPr>
  </w:style>
  <w:style w:type="paragraph" w:styleId="ListParagraph">
    <w:name w:val="List Paragraph"/>
    <w:basedOn w:val="Normal"/>
    <w:uiPriority w:val="34"/>
    <w:qFormat/>
    <w:rsid w:val="005E750E"/>
    <w:pPr>
      <w:spacing w:after="200" w:line="276" w:lineRule="auto"/>
      <w:ind w:left="720"/>
      <w:contextualSpacing/>
    </w:pPr>
    <w:rPr>
      <w:rFonts w:asciiTheme="minorHAnsi" w:eastAsiaTheme="minorHAnsi" w:hAnsiTheme="minorHAnsi" w:cstheme="minorBidi"/>
      <w:color w:val="auto"/>
    </w:rPr>
  </w:style>
  <w:style w:type="table" w:styleId="TableGrid">
    <w:name w:val="Table Grid"/>
    <w:basedOn w:val="TableNormal"/>
    <w:rsid w:val="0082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9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entAccess.IllinoisState.edu" TargetMode="External"/><Relationship Id="rId18" Type="http://schemas.openxmlformats.org/officeDocument/2006/relationships/hyperlink" Target="https://www.youtube.com/watch?v=yY9EVnyd2t8" TargetMode="External"/><Relationship Id="rId3" Type="http://schemas.openxmlformats.org/officeDocument/2006/relationships/customXml" Target="../customXml/item3.xml"/><Relationship Id="rId21" Type="http://schemas.openxmlformats.org/officeDocument/2006/relationships/hyperlink" Target="https://www.latimes.com/entertainment-arts/business/story/2023-01-20/explaining-hollywood-how-to-get-a-job-as-a-film-festival-programmer" TargetMode="External"/><Relationship Id="rId7" Type="http://schemas.openxmlformats.org/officeDocument/2006/relationships/settings" Target="settings.xml"/><Relationship Id="rId12" Type="http://schemas.openxmlformats.org/officeDocument/2006/relationships/hyperlink" Target="http://policy.illinoisstate.edu/students/2-1-27.shtml" TargetMode="External"/><Relationship Id="rId17" Type="http://schemas.openxmlformats.org/officeDocument/2006/relationships/hyperlink" Target="https://reelshorts.ca/2016/01/programming-process-part-ii-how-do-we-evaluate-fil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urity.illinoisstate.edu" TargetMode="External"/><Relationship Id="rId20" Type="http://schemas.openxmlformats.org/officeDocument/2006/relationships/hyperlink" Target="https://www.bfi.org.uk/sites/bfi.org.uk/files/downloads/bfi-how-to-set-up-a-film-festival-20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venti@ilst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urity.illinoisstate.edu/emergency_aler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HZ9g5xaNf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nseling.IllinoisState.edu" TargetMode="External"/><Relationship Id="rId22" Type="http://schemas.openxmlformats.org/officeDocument/2006/relationships/hyperlink" Target="https://framescinemajournal.com/article/not-only-projections-in-a-dark-room-theorizing-activist-film-festivals-in-the-lives-of-campaigns-and-social-m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DA82B1B37BC46ACB2C02241E167F5" ma:contentTypeVersion="13" ma:contentTypeDescription="Create a new document." ma:contentTypeScope="" ma:versionID="a43a239a876f3c5803d6c0e879734ded">
  <xsd:schema xmlns:xsd="http://www.w3.org/2001/XMLSchema" xmlns:xs="http://www.w3.org/2001/XMLSchema" xmlns:p="http://schemas.microsoft.com/office/2006/metadata/properties" xmlns:ns3="d4913256-37df-41cf-9b8e-7cb4600c7747" xmlns:ns4="c29bedfb-a52e-4436-93f8-4dc85ab38acc" targetNamespace="http://schemas.microsoft.com/office/2006/metadata/properties" ma:root="true" ma:fieldsID="fdf4d25c434c8a1fa7cecd5d79737ee4" ns3:_="" ns4:_="">
    <xsd:import namespace="d4913256-37df-41cf-9b8e-7cb4600c7747"/>
    <xsd:import namespace="c29bedfb-a52e-4436-93f8-4dc85ab38a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3256-37df-41cf-9b8e-7cb4600c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bedfb-a52e-4436-93f8-4dc85ab38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83B3E-704D-41F0-9296-4C816FE2F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DADCA-029F-4832-97AB-0DAD7776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3256-37df-41cf-9b8e-7cb4600c7747"/>
    <ds:schemaRef ds:uri="c29bedfb-a52e-4436-93f8-4dc85ab38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27C4F-DFF2-4E0E-8C41-2F8403838C9F}">
  <ds:schemaRefs>
    <ds:schemaRef ds:uri="http://schemas.openxmlformats.org/officeDocument/2006/bibliography"/>
  </ds:schemaRefs>
</ds:datastoreItem>
</file>

<file path=customXml/itemProps4.xml><?xml version="1.0" encoding="utf-8"?>
<ds:datastoreItem xmlns:ds="http://schemas.openxmlformats.org/officeDocument/2006/customXml" ds:itemID="{04736A61-F971-4E59-A04B-E09FE50BA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2254</Words>
  <Characters>14084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UC Davis - ARM</Company>
  <LinksUpToDate>false</LinksUpToDate>
  <CharactersWithSpaces>16306</CharactersWithSpaces>
  <SharedDoc>false</SharedDoc>
  <HLinks>
    <vt:vector size="126" baseType="variant">
      <vt:variant>
        <vt:i4>4980762</vt:i4>
      </vt:variant>
      <vt:variant>
        <vt:i4>60</vt:i4>
      </vt:variant>
      <vt:variant>
        <vt:i4>0</vt:i4>
      </vt:variant>
      <vt:variant>
        <vt:i4>5</vt:i4>
      </vt:variant>
      <vt:variant>
        <vt:lpwstr>https://www.lawfareblog.com/assange-indictment-seeks-punish-pure-publication</vt:lpwstr>
      </vt:variant>
      <vt:variant>
        <vt:lpwstr/>
      </vt:variant>
      <vt:variant>
        <vt:i4>7733309</vt:i4>
      </vt:variant>
      <vt:variant>
        <vt:i4>57</vt:i4>
      </vt:variant>
      <vt:variant>
        <vt:i4>0</vt:i4>
      </vt:variant>
      <vt:variant>
        <vt:i4>5</vt:i4>
      </vt:variant>
      <vt:variant>
        <vt:lpwstr>https://www.lawfareblog.com/us-media-crosshairs-new-assange-indictment</vt:lpwstr>
      </vt:variant>
      <vt:variant>
        <vt:lpwstr/>
      </vt:variant>
      <vt:variant>
        <vt:i4>4915294</vt:i4>
      </vt:variant>
      <vt:variant>
        <vt:i4>54</vt:i4>
      </vt:variant>
      <vt:variant>
        <vt:i4>0</vt:i4>
      </vt:variant>
      <vt:variant>
        <vt:i4>5</vt:i4>
      </vt:variant>
      <vt:variant>
        <vt:lpwstr>https://www.cjr.org/tow_center_reports/data-journalism-and-the-law.php</vt:lpwstr>
      </vt:variant>
      <vt:variant>
        <vt:lpwstr/>
      </vt:variant>
      <vt:variant>
        <vt:i4>1245269</vt:i4>
      </vt:variant>
      <vt:variant>
        <vt:i4>51</vt:i4>
      </vt:variant>
      <vt:variant>
        <vt:i4>0</vt:i4>
      </vt:variant>
      <vt:variant>
        <vt:i4>5</vt:i4>
      </vt:variant>
      <vt:variant>
        <vt:lpwstr>https://academiccommons.columbia.edu/doi/10.7916/D8R216ZZ</vt:lpwstr>
      </vt:variant>
      <vt:variant>
        <vt:lpwstr/>
      </vt:variant>
      <vt:variant>
        <vt:i4>3407931</vt:i4>
      </vt:variant>
      <vt:variant>
        <vt:i4>48</vt:i4>
      </vt:variant>
      <vt:variant>
        <vt:i4>0</vt:i4>
      </vt:variant>
      <vt:variant>
        <vt:i4>5</vt:i4>
      </vt:variant>
      <vt:variant>
        <vt:lpwstr>https://www.eff.org/deeplinks/2018/04/dc-court-accessing-public-information-not-computer-crime</vt:lpwstr>
      </vt:variant>
      <vt:variant>
        <vt:lpwstr/>
      </vt:variant>
      <vt:variant>
        <vt:i4>3801206</vt:i4>
      </vt:variant>
      <vt:variant>
        <vt:i4>45</vt:i4>
      </vt:variant>
      <vt:variant>
        <vt:i4>0</vt:i4>
      </vt:variant>
      <vt:variant>
        <vt:i4>5</vt:i4>
      </vt:variant>
      <vt:variant>
        <vt:lpwstr>https://www.thisamericanlife.org/675/im-on-tv/act-one-5</vt:lpwstr>
      </vt:variant>
      <vt:variant>
        <vt:lpwstr/>
      </vt:variant>
      <vt:variant>
        <vt:i4>8192041</vt:i4>
      </vt:variant>
      <vt:variant>
        <vt:i4>42</vt:i4>
      </vt:variant>
      <vt:variant>
        <vt:i4>0</vt:i4>
      </vt:variant>
      <vt:variant>
        <vt:i4>5</vt:i4>
      </vt:variant>
      <vt:variant>
        <vt:lpwstr>http://www.thefashionlaw.com/home/lawsuits-over-instagram-images-raise-celebrity-questions-over-right-of-publicity</vt:lpwstr>
      </vt:variant>
      <vt:variant>
        <vt:lpwstr/>
      </vt:variant>
      <vt:variant>
        <vt:i4>7012358</vt:i4>
      </vt:variant>
      <vt:variant>
        <vt:i4>39</vt:i4>
      </vt:variant>
      <vt:variant>
        <vt:i4>0</vt:i4>
      </vt:variant>
      <vt:variant>
        <vt:i4>5</vt:i4>
      </vt:variant>
      <vt:variant>
        <vt:lpwstr>https://i-d.vice.com/en_uk/article/a3xkmb/why-the-paparazzi-are-suing-celebrities-over-instagram-pics</vt:lpwstr>
      </vt:variant>
      <vt:variant>
        <vt:lpwstr/>
      </vt:variant>
      <vt:variant>
        <vt:i4>2555936</vt:i4>
      </vt:variant>
      <vt:variant>
        <vt:i4>36</vt:i4>
      </vt:variant>
      <vt:variant>
        <vt:i4>0</vt:i4>
      </vt:variant>
      <vt:variant>
        <vt:i4>5</vt:i4>
      </vt:variant>
      <vt:variant>
        <vt:lpwstr>https://www.fastcompany.com/3065928/sleepopolis-casper-bloggers-lawsuits-underside-of-the-mattress-wars</vt:lpwstr>
      </vt:variant>
      <vt:variant>
        <vt:lpwstr/>
      </vt:variant>
      <vt:variant>
        <vt:i4>2162815</vt:i4>
      </vt:variant>
      <vt:variant>
        <vt:i4>33</vt:i4>
      </vt:variant>
      <vt:variant>
        <vt:i4>0</vt:i4>
      </vt:variant>
      <vt:variant>
        <vt:i4>5</vt:i4>
      </vt:variant>
      <vt:variant>
        <vt:lpwstr>https://firstamendmentwatch.org/donald-trumps-plans-libel-laws/</vt:lpwstr>
      </vt:variant>
      <vt:variant>
        <vt:lpwstr/>
      </vt:variant>
      <vt:variant>
        <vt:i4>1245203</vt:i4>
      </vt:variant>
      <vt:variant>
        <vt:i4>30</vt:i4>
      </vt:variant>
      <vt:variant>
        <vt:i4>0</vt:i4>
      </vt:variant>
      <vt:variant>
        <vt:i4>5</vt:i4>
      </vt:variant>
      <vt:variant>
        <vt:lpwstr>https://www.nytimes.com/2019/02/19/us/politics/clarence-thomas-first-amendment-libel.html</vt:lpwstr>
      </vt:variant>
      <vt:variant>
        <vt:lpwstr/>
      </vt:variant>
      <vt:variant>
        <vt:i4>1638409</vt:i4>
      </vt:variant>
      <vt:variant>
        <vt:i4>27</vt:i4>
      </vt:variant>
      <vt:variant>
        <vt:i4>0</vt:i4>
      </vt:variant>
      <vt:variant>
        <vt:i4>5</vt:i4>
      </vt:variant>
      <vt:variant>
        <vt:lpwstr>http://www.authorama.com/free-culture-8.html</vt:lpwstr>
      </vt:variant>
      <vt:variant>
        <vt:lpwstr/>
      </vt:variant>
      <vt:variant>
        <vt:i4>1769528</vt:i4>
      </vt:variant>
      <vt:variant>
        <vt:i4>24</vt:i4>
      </vt:variant>
      <vt:variant>
        <vt:i4>0</vt:i4>
      </vt:variant>
      <vt:variant>
        <vt:i4>5</vt:i4>
      </vt:variant>
      <vt:variant>
        <vt:lpwstr>https://www.insidehighered.com/sites/default/server_files/media/White House Executive Order.pdf</vt:lpwstr>
      </vt:variant>
      <vt:variant>
        <vt:lpwstr/>
      </vt:variant>
      <vt:variant>
        <vt:i4>786461</vt:i4>
      </vt:variant>
      <vt:variant>
        <vt:i4>21</vt:i4>
      </vt:variant>
      <vt:variant>
        <vt:i4>0</vt:i4>
      </vt:variant>
      <vt:variant>
        <vt:i4>5</vt:i4>
      </vt:variant>
      <vt:variant>
        <vt:lpwstr>https://provost.uchicago.edu/sites/default/files/documents/reports/FOECommitteeReport.pdf</vt:lpwstr>
      </vt:variant>
      <vt:variant>
        <vt:lpwstr/>
      </vt:variant>
      <vt:variant>
        <vt:i4>2621565</vt:i4>
      </vt:variant>
      <vt:variant>
        <vt:i4>18</vt:i4>
      </vt:variant>
      <vt:variant>
        <vt:i4>0</vt:i4>
      </vt:variant>
      <vt:variant>
        <vt:i4>5</vt:i4>
      </vt:variant>
      <vt:variant>
        <vt:lpwstr>https://www.newyorker.com/magazine/2018/07/02/how-social-media-trolls-turned-uc-berkeley-into-a-free-speech-circus</vt:lpwstr>
      </vt:variant>
      <vt:variant>
        <vt:lpwstr/>
      </vt:variant>
      <vt:variant>
        <vt:i4>7274549</vt:i4>
      </vt:variant>
      <vt:variant>
        <vt:i4>15</vt:i4>
      </vt:variant>
      <vt:variant>
        <vt:i4>0</vt:i4>
      </vt:variant>
      <vt:variant>
        <vt:i4>5</vt:i4>
      </vt:variant>
      <vt:variant>
        <vt:lpwstr>http://www.security.illinoisstate.edu/</vt:lpwstr>
      </vt:variant>
      <vt:variant>
        <vt:lpwstr/>
      </vt:variant>
      <vt:variant>
        <vt:i4>3604545</vt:i4>
      </vt:variant>
      <vt:variant>
        <vt:i4>12</vt:i4>
      </vt:variant>
      <vt:variant>
        <vt:i4>0</vt:i4>
      </vt:variant>
      <vt:variant>
        <vt:i4>5</vt:i4>
      </vt:variant>
      <vt:variant>
        <vt:lpwstr>http://www.security.illinoisstate.edu/emergency_alert</vt:lpwstr>
      </vt:variant>
      <vt:variant>
        <vt:lpwstr/>
      </vt:variant>
      <vt:variant>
        <vt:i4>1966175</vt:i4>
      </vt:variant>
      <vt:variant>
        <vt:i4>9</vt:i4>
      </vt:variant>
      <vt:variant>
        <vt:i4>0</vt:i4>
      </vt:variant>
      <vt:variant>
        <vt:i4>5</vt:i4>
      </vt:variant>
      <vt:variant>
        <vt:lpwstr>http://www.counseling.illinoisstate.edu/</vt:lpwstr>
      </vt:variant>
      <vt:variant>
        <vt:lpwstr/>
      </vt:variant>
      <vt:variant>
        <vt:i4>2883618</vt:i4>
      </vt:variant>
      <vt:variant>
        <vt:i4>6</vt:i4>
      </vt:variant>
      <vt:variant>
        <vt:i4>0</vt:i4>
      </vt:variant>
      <vt:variant>
        <vt:i4>5</vt:i4>
      </vt:variant>
      <vt:variant>
        <vt:lpwstr>http://www.studentaccess.illinoisstate.edu/</vt:lpwstr>
      </vt:variant>
      <vt:variant>
        <vt:lpwstr/>
      </vt:variant>
      <vt:variant>
        <vt:i4>1114139</vt:i4>
      </vt:variant>
      <vt:variant>
        <vt:i4>3</vt:i4>
      </vt:variant>
      <vt:variant>
        <vt:i4>0</vt:i4>
      </vt:variant>
      <vt:variant>
        <vt:i4>5</vt:i4>
      </vt:variant>
      <vt:variant>
        <vt:lpwstr>http://policy.illinoisstate.edu/students/2-1-27.shtml</vt:lpwstr>
      </vt:variant>
      <vt:variant>
        <vt:lpwstr/>
      </vt:variant>
      <vt:variant>
        <vt:i4>852004</vt:i4>
      </vt:variant>
      <vt:variant>
        <vt:i4>0</vt:i4>
      </vt:variant>
      <vt:variant>
        <vt:i4>0</vt:i4>
      </vt:variant>
      <vt:variant>
        <vt:i4>5</vt:i4>
      </vt:variant>
      <vt:variant>
        <vt:lpwstr>mailto:amventi@ilstu.edu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Ventimiglia</dc:creator>
  <cp:keywords/>
  <cp:lastModifiedBy>Ventimiglia, Andrew</cp:lastModifiedBy>
  <cp:revision>12</cp:revision>
  <cp:lastPrinted>2020-02-21T21:50:00Z</cp:lastPrinted>
  <dcterms:created xsi:type="dcterms:W3CDTF">2024-01-29T17:00:00Z</dcterms:created>
  <dcterms:modified xsi:type="dcterms:W3CDTF">2024-01-29T17:05:00Z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0x0101000B1DA82B1B37BC46ACB2C02241E167F5</vt:lpwstr>
  </property>
</Properties>
</file>