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0F10" w14:textId="77777777" w:rsidR="00182D8E" w:rsidRDefault="00721252">
      <w:pPr>
        <w:jc w:val="center"/>
        <w:rPr>
          <w:rFonts w:ascii="Verdana" w:hAnsi="Verdana"/>
          <w:b/>
          <w:sz w:val="28"/>
          <w:szCs w:val="28"/>
        </w:rPr>
      </w:pPr>
      <w:r>
        <w:rPr>
          <w:rFonts w:ascii="Verdana" w:hAnsi="Verdana"/>
          <w:b/>
          <w:sz w:val="28"/>
          <w:szCs w:val="28"/>
        </w:rPr>
        <w:t>COM 163 INTRO TO TELEVISION PRODUCTION</w:t>
      </w:r>
    </w:p>
    <w:p w14:paraId="45E3DF89" w14:textId="0392C7CE" w:rsidR="00182D8E" w:rsidRDefault="0008232C">
      <w:pPr>
        <w:jc w:val="center"/>
        <w:rPr>
          <w:rFonts w:ascii="Verdana" w:hAnsi="Verdana"/>
          <w:b/>
          <w:sz w:val="28"/>
          <w:szCs w:val="28"/>
        </w:rPr>
      </w:pPr>
      <w:r>
        <w:rPr>
          <w:rFonts w:ascii="Verdana" w:hAnsi="Verdana"/>
          <w:b/>
          <w:sz w:val="28"/>
          <w:szCs w:val="28"/>
        </w:rPr>
        <w:t>FALL 201</w:t>
      </w:r>
      <w:r w:rsidR="00AC5E99">
        <w:rPr>
          <w:rFonts w:ascii="Verdana" w:hAnsi="Verdana"/>
          <w:b/>
          <w:sz w:val="28"/>
          <w:szCs w:val="28"/>
        </w:rPr>
        <w:t>9</w:t>
      </w:r>
    </w:p>
    <w:p w14:paraId="52035506" w14:textId="77777777" w:rsidR="00182D8E" w:rsidRDefault="00182D8E">
      <w:pPr>
        <w:rPr>
          <w:rFonts w:ascii="Verdana" w:hAnsi="Verdana"/>
          <w:b/>
        </w:rPr>
      </w:pPr>
    </w:p>
    <w:p w14:paraId="64E1A13E" w14:textId="77777777" w:rsidR="00182D8E" w:rsidRDefault="00721252">
      <w:r>
        <w:rPr>
          <w:rFonts w:ascii="Verdana" w:hAnsi="Verdana"/>
          <w:i/>
          <w:sz w:val="20"/>
          <w:szCs w:val="20"/>
        </w:rPr>
        <w:t>Description:</w:t>
      </w:r>
      <w:r>
        <w:rPr>
          <w:rFonts w:ascii="Verdana" w:hAnsi="Verdana"/>
          <w:sz w:val="20"/>
          <w:szCs w:val="20"/>
        </w:rPr>
        <w:t xml:space="preserve"> Development of skills necessary in producing a television program. Function of television equipment and facilities. Evaluation of current production techniques. Producing and directing included. </w:t>
      </w:r>
    </w:p>
    <w:p w14:paraId="3EF3AE1A" w14:textId="77777777" w:rsidR="00182D8E" w:rsidRDefault="00721252">
      <w:r>
        <w:rPr>
          <w:rFonts w:ascii="Verdana" w:hAnsi="Verdana"/>
          <w:sz w:val="20"/>
          <w:szCs w:val="20"/>
        </w:rPr>
        <w:t xml:space="preserve">2 hours of </w:t>
      </w:r>
      <w:r>
        <w:rPr>
          <w:rFonts w:ascii="Verdana" w:hAnsi="Verdana"/>
          <w:i/>
          <w:sz w:val="20"/>
          <w:szCs w:val="20"/>
        </w:rPr>
        <w:t>lecture</w:t>
      </w:r>
      <w:r>
        <w:rPr>
          <w:rFonts w:ascii="Verdana" w:hAnsi="Verdana"/>
          <w:sz w:val="20"/>
          <w:szCs w:val="20"/>
        </w:rPr>
        <w:t xml:space="preserve">, 2 hours of </w:t>
      </w:r>
      <w:r>
        <w:rPr>
          <w:rFonts w:ascii="Verdana" w:hAnsi="Verdana"/>
          <w:i/>
          <w:sz w:val="20"/>
          <w:szCs w:val="20"/>
        </w:rPr>
        <w:t>lab</w:t>
      </w:r>
      <w:r>
        <w:rPr>
          <w:rFonts w:ascii="Verdana" w:hAnsi="Verdana"/>
          <w:sz w:val="20"/>
          <w:szCs w:val="20"/>
        </w:rPr>
        <w:t xml:space="preserve">, and 1.5 hours of </w:t>
      </w:r>
      <w:r>
        <w:rPr>
          <w:rFonts w:ascii="Verdana" w:hAnsi="Verdana"/>
          <w:i/>
          <w:sz w:val="20"/>
          <w:szCs w:val="20"/>
        </w:rPr>
        <w:t xml:space="preserve">experience </w:t>
      </w:r>
    </w:p>
    <w:p w14:paraId="256AE879" w14:textId="77777777" w:rsidR="00182D8E" w:rsidRDefault="00182D8E">
      <w:pPr>
        <w:rPr>
          <w:rFonts w:ascii="Verdana" w:hAnsi="Verdana"/>
          <w:sz w:val="20"/>
          <w:szCs w:val="20"/>
        </w:rPr>
      </w:pPr>
    </w:p>
    <w:p w14:paraId="1165394F" w14:textId="3E20CEE4" w:rsidR="00182D8E" w:rsidRDefault="00721252">
      <w:pPr>
        <w:rPr>
          <w:rFonts w:ascii="Verdana" w:hAnsi="Verdana"/>
          <w:b/>
          <w:sz w:val="20"/>
          <w:szCs w:val="20"/>
        </w:rPr>
      </w:pPr>
      <w:r>
        <w:rPr>
          <w:rFonts w:ascii="Verdana" w:hAnsi="Verdana"/>
          <w:b/>
          <w:sz w:val="20"/>
          <w:szCs w:val="20"/>
        </w:rPr>
        <w:t xml:space="preserve">Lecture 001: </w:t>
      </w:r>
      <w:r>
        <w:rPr>
          <w:rFonts w:ascii="Verdana" w:hAnsi="Verdana"/>
          <w:b/>
          <w:sz w:val="20"/>
          <w:szCs w:val="20"/>
        </w:rPr>
        <w:tab/>
        <w:t>M 1-2:50</w:t>
      </w:r>
      <w:r>
        <w:rPr>
          <w:rFonts w:ascii="Verdana" w:hAnsi="Verdana"/>
          <w:b/>
          <w:sz w:val="20"/>
          <w:szCs w:val="20"/>
        </w:rPr>
        <w:tab/>
      </w:r>
      <w:r>
        <w:rPr>
          <w:rFonts w:ascii="Verdana" w:hAnsi="Verdana"/>
          <w:b/>
          <w:sz w:val="20"/>
          <w:szCs w:val="20"/>
        </w:rPr>
        <w:tab/>
        <w:t xml:space="preserve">Fell </w:t>
      </w:r>
      <w:r w:rsidR="0008232C">
        <w:rPr>
          <w:rFonts w:ascii="Verdana" w:hAnsi="Verdana"/>
          <w:b/>
          <w:sz w:val="20"/>
          <w:szCs w:val="20"/>
        </w:rPr>
        <w:t>52</w:t>
      </w:r>
    </w:p>
    <w:p w14:paraId="73544CE2" w14:textId="77777777" w:rsidR="00182D8E" w:rsidRDefault="00721252">
      <w:pPr>
        <w:rPr>
          <w:rFonts w:ascii="Verdana" w:hAnsi="Verdana"/>
          <w:b/>
          <w:sz w:val="20"/>
          <w:szCs w:val="20"/>
        </w:rPr>
      </w:pPr>
      <w:r>
        <w:rPr>
          <w:rFonts w:ascii="Verdana" w:hAnsi="Verdana"/>
          <w:b/>
          <w:sz w:val="20"/>
          <w:szCs w:val="20"/>
        </w:rPr>
        <w:t>Lab 002:</w:t>
      </w:r>
      <w:r>
        <w:rPr>
          <w:rFonts w:ascii="Verdana" w:hAnsi="Verdana"/>
          <w:b/>
          <w:sz w:val="20"/>
          <w:szCs w:val="20"/>
        </w:rPr>
        <w:tab/>
      </w:r>
      <w:r>
        <w:rPr>
          <w:rFonts w:ascii="Verdana" w:hAnsi="Verdana"/>
          <w:b/>
          <w:sz w:val="20"/>
          <w:szCs w:val="20"/>
        </w:rPr>
        <w:tab/>
        <w:t>T 1-2:50</w:t>
      </w:r>
      <w:r>
        <w:rPr>
          <w:rFonts w:ascii="Verdana" w:hAnsi="Verdana"/>
          <w:b/>
          <w:sz w:val="20"/>
          <w:szCs w:val="20"/>
        </w:rPr>
        <w:tab/>
      </w:r>
      <w:r>
        <w:rPr>
          <w:rFonts w:ascii="Verdana" w:hAnsi="Verdana"/>
          <w:b/>
          <w:sz w:val="20"/>
          <w:szCs w:val="20"/>
        </w:rPr>
        <w:tab/>
        <w:t>Fell 85</w:t>
      </w:r>
    </w:p>
    <w:p w14:paraId="04167B5B" w14:textId="77777777" w:rsidR="00182D8E" w:rsidRDefault="00721252">
      <w:pPr>
        <w:rPr>
          <w:rFonts w:ascii="Verdana" w:hAnsi="Verdana"/>
          <w:b/>
          <w:sz w:val="20"/>
          <w:szCs w:val="20"/>
        </w:rPr>
      </w:pPr>
      <w:r>
        <w:rPr>
          <w:rFonts w:ascii="Verdana" w:hAnsi="Verdana"/>
          <w:b/>
          <w:sz w:val="20"/>
          <w:szCs w:val="20"/>
        </w:rPr>
        <w:t>Lab 003:</w:t>
      </w:r>
      <w:r>
        <w:rPr>
          <w:rFonts w:ascii="Verdana" w:hAnsi="Verdana"/>
          <w:b/>
          <w:sz w:val="20"/>
          <w:szCs w:val="20"/>
        </w:rPr>
        <w:tab/>
      </w:r>
      <w:r>
        <w:rPr>
          <w:rFonts w:ascii="Verdana" w:hAnsi="Verdana"/>
          <w:b/>
          <w:sz w:val="20"/>
          <w:szCs w:val="20"/>
        </w:rPr>
        <w:tab/>
        <w:t>W 1-2:50</w:t>
      </w:r>
      <w:r>
        <w:rPr>
          <w:rFonts w:ascii="Verdana" w:hAnsi="Verdana"/>
          <w:b/>
          <w:sz w:val="20"/>
          <w:szCs w:val="20"/>
        </w:rPr>
        <w:tab/>
      </w:r>
      <w:r>
        <w:rPr>
          <w:rFonts w:ascii="Verdana" w:hAnsi="Verdana"/>
          <w:b/>
          <w:sz w:val="20"/>
          <w:szCs w:val="20"/>
        </w:rPr>
        <w:tab/>
        <w:t>Fell 85</w:t>
      </w:r>
    </w:p>
    <w:p w14:paraId="6D871245" w14:textId="77777777" w:rsidR="00182D8E" w:rsidRDefault="00182D8E">
      <w:pPr>
        <w:rPr>
          <w:rFonts w:ascii="Verdana" w:hAnsi="Verdana"/>
          <w:b/>
          <w:sz w:val="20"/>
          <w:szCs w:val="20"/>
        </w:rPr>
      </w:pPr>
    </w:p>
    <w:p w14:paraId="71D4D474" w14:textId="77777777" w:rsidR="00182D8E" w:rsidRDefault="00721252">
      <w:r>
        <w:rPr>
          <w:rFonts w:ascii="Verdana" w:hAnsi="Verdana"/>
          <w:i/>
          <w:sz w:val="20"/>
          <w:szCs w:val="20"/>
        </w:rPr>
        <w:t>Instructor:</w:t>
      </w:r>
      <w:r>
        <w:rPr>
          <w:rFonts w:ascii="Verdana" w:hAnsi="Verdana"/>
          <w:sz w:val="20"/>
          <w:szCs w:val="20"/>
        </w:rPr>
        <w:t xml:space="preserve"> Kelly Lambert</w:t>
      </w:r>
      <w:r>
        <w:rPr>
          <w:rFonts w:ascii="Verdana" w:hAnsi="Verdana"/>
          <w:sz w:val="20"/>
          <w:szCs w:val="20"/>
        </w:rPr>
        <w:tab/>
        <w:t>klambe2@ilstu.edu</w:t>
      </w:r>
      <w:r>
        <w:rPr>
          <w:rFonts w:ascii="Verdana" w:hAnsi="Verdana"/>
          <w:sz w:val="20"/>
          <w:szCs w:val="20"/>
        </w:rPr>
        <w:tab/>
        <w:t>Fell 54</w:t>
      </w:r>
      <w:r>
        <w:rPr>
          <w:rFonts w:ascii="Verdana" w:hAnsi="Verdana"/>
          <w:sz w:val="20"/>
          <w:szCs w:val="20"/>
        </w:rPr>
        <w:tab/>
      </w:r>
    </w:p>
    <w:p w14:paraId="0CE75BDB" w14:textId="5C19F27E" w:rsidR="00182D8E" w:rsidRDefault="00721252">
      <w:pPr>
        <w:rPr>
          <w:rFonts w:ascii="Verdana" w:hAnsi="Verdana"/>
          <w:sz w:val="20"/>
          <w:szCs w:val="20"/>
        </w:rPr>
      </w:pPr>
      <w:r>
        <w:rPr>
          <w:rFonts w:ascii="Verdana" w:hAnsi="Verdana"/>
          <w:sz w:val="20"/>
          <w:szCs w:val="20"/>
        </w:rPr>
        <w:t xml:space="preserve">Office Hours: </w:t>
      </w:r>
      <w:r w:rsidR="0008232C">
        <w:rPr>
          <w:rFonts w:ascii="Verdana" w:hAnsi="Verdana"/>
          <w:sz w:val="20"/>
          <w:szCs w:val="20"/>
        </w:rPr>
        <w:t>MW 10</w:t>
      </w:r>
      <w:r w:rsidR="0085244A">
        <w:rPr>
          <w:rFonts w:ascii="Verdana" w:hAnsi="Verdana"/>
          <w:sz w:val="20"/>
          <w:szCs w:val="20"/>
        </w:rPr>
        <w:t>:30</w:t>
      </w:r>
      <w:r w:rsidR="0008232C">
        <w:rPr>
          <w:rFonts w:ascii="Verdana" w:hAnsi="Verdana"/>
          <w:sz w:val="20"/>
          <w:szCs w:val="20"/>
        </w:rPr>
        <w:t>-1 &amp; 3-4</w:t>
      </w:r>
      <w:r>
        <w:rPr>
          <w:rFonts w:ascii="Verdana" w:hAnsi="Verdana"/>
          <w:sz w:val="20"/>
          <w:szCs w:val="20"/>
        </w:rPr>
        <w:t xml:space="preserve"> </w:t>
      </w:r>
    </w:p>
    <w:p w14:paraId="22BBA1D3" w14:textId="77777777" w:rsidR="00182D8E" w:rsidRDefault="00721252">
      <w:pPr>
        <w:ind w:left="720" w:firstLine="720"/>
        <w:rPr>
          <w:rFonts w:ascii="Verdana" w:hAnsi="Verdana"/>
          <w:sz w:val="20"/>
          <w:szCs w:val="20"/>
        </w:rPr>
      </w:pPr>
      <w:r>
        <w:rPr>
          <w:rFonts w:ascii="Verdana" w:hAnsi="Verdana"/>
          <w:sz w:val="20"/>
          <w:szCs w:val="20"/>
        </w:rPr>
        <w:t>available at other times by appointment</w:t>
      </w:r>
    </w:p>
    <w:p w14:paraId="133BD726" w14:textId="77777777" w:rsidR="00182D8E" w:rsidRDefault="00182D8E">
      <w:pPr>
        <w:rPr>
          <w:rFonts w:ascii="Verdana" w:hAnsi="Verdana"/>
          <w:sz w:val="20"/>
          <w:szCs w:val="20"/>
        </w:rPr>
      </w:pPr>
      <w:bookmarkStart w:id="0" w:name="_GoBack"/>
      <w:bookmarkEnd w:id="0"/>
    </w:p>
    <w:p w14:paraId="79B988D2" w14:textId="77777777" w:rsidR="00182D8E" w:rsidRDefault="00721252">
      <w:r>
        <w:rPr>
          <w:rFonts w:ascii="Verdana" w:hAnsi="Verdana"/>
          <w:i/>
          <w:sz w:val="20"/>
          <w:szCs w:val="20"/>
        </w:rPr>
        <w:t>Text:</w:t>
      </w:r>
      <w:r>
        <w:rPr>
          <w:rFonts w:ascii="Verdana" w:hAnsi="Verdana"/>
          <w:sz w:val="20"/>
          <w:szCs w:val="20"/>
        </w:rPr>
        <w:t xml:space="preserve"> Video Basics 7, Herbert </w:t>
      </w:r>
      <w:proofErr w:type="spellStart"/>
      <w:r>
        <w:rPr>
          <w:rFonts w:ascii="Verdana" w:hAnsi="Verdana"/>
          <w:sz w:val="20"/>
          <w:szCs w:val="20"/>
        </w:rPr>
        <w:t>Zettl</w:t>
      </w:r>
      <w:proofErr w:type="spellEnd"/>
      <w:r>
        <w:rPr>
          <w:rFonts w:ascii="Verdana" w:hAnsi="Verdana"/>
          <w:sz w:val="20"/>
          <w:szCs w:val="20"/>
        </w:rPr>
        <w:t>, Thompson ISBN 13:978-1-11-34446-7</w:t>
      </w:r>
    </w:p>
    <w:p w14:paraId="5DC2CD15" w14:textId="77777777" w:rsidR="00182D8E" w:rsidRDefault="00721252">
      <w:r>
        <w:rPr>
          <w:rFonts w:ascii="Verdana" w:hAnsi="Verdana"/>
          <w:i/>
          <w:sz w:val="20"/>
          <w:szCs w:val="20"/>
        </w:rPr>
        <w:t>Contact Hours:</w:t>
      </w:r>
      <w:r>
        <w:rPr>
          <w:rFonts w:ascii="Verdana" w:hAnsi="Verdana"/>
          <w:sz w:val="20"/>
          <w:szCs w:val="20"/>
        </w:rPr>
        <w:t xml:space="preserve"> 2 hours of lecture, 2 hours of lab, 2 newscasts per week</w:t>
      </w:r>
    </w:p>
    <w:p w14:paraId="154294F2" w14:textId="77777777" w:rsidR="00182D8E" w:rsidRDefault="00721252">
      <w:r>
        <w:rPr>
          <w:rFonts w:ascii="Verdana" w:hAnsi="Verdana"/>
          <w:i/>
          <w:sz w:val="20"/>
          <w:szCs w:val="20"/>
        </w:rPr>
        <w:t>Prerequisite:</w:t>
      </w:r>
      <w:r>
        <w:rPr>
          <w:rFonts w:ascii="Verdana" w:hAnsi="Verdana"/>
          <w:sz w:val="20"/>
          <w:szCs w:val="20"/>
        </w:rPr>
        <w:t xml:space="preserve"> COM 160/180 or concurrent registration</w:t>
      </w:r>
    </w:p>
    <w:p w14:paraId="3658B41F" w14:textId="77777777" w:rsidR="00182D8E" w:rsidRDefault="00182D8E">
      <w:pPr>
        <w:rPr>
          <w:rFonts w:ascii="Verdana" w:hAnsi="Verdana"/>
          <w:sz w:val="20"/>
          <w:szCs w:val="20"/>
        </w:rPr>
      </w:pPr>
    </w:p>
    <w:p w14:paraId="0402E98C" w14:textId="77777777" w:rsidR="00182D8E" w:rsidRDefault="00721252">
      <w:r>
        <w:rPr>
          <w:rFonts w:ascii="Verdana" w:hAnsi="Verdana"/>
          <w:i/>
          <w:sz w:val="20"/>
          <w:szCs w:val="20"/>
        </w:rPr>
        <w:t>Course Overview:</w:t>
      </w:r>
      <w:r>
        <w:rPr>
          <w:rFonts w:ascii="Verdana" w:hAnsi="Verdana"/>
          <w:sz w:val="20"/>
          <w:szCs w:val="20"/>
        </w:rPr>
        <w:t xml:space="preserve"> Intro to Television Production will teach students the process of TV and video production, as well as the skills needed to evaluate television programming with a critical eye. This is a hands-on course that requires participation in all students. The basics of television aesthetics will be stressed along with the fundamentals of shooting, editing, lighting, audio, storytelling, and control room operations. It is a </w:t>
      </w:r>
      <w:r>
        <w:rPr>
          <w:rFonts w:ascii="Verdana" w:hAnsi="Verdana"/>
          <w:i/>
          <w:sz w:val="20"/>
          <w:szCs w:val="20"/>
        </w:rPr>
        <w:t xml:space="preserve">privilege </w:t>
      </w:r>
      <w:r>
        <w:rPr>
          <w:rFonts w:ascii="Verdana" w:hAnsi="Verdana"/>
          <w:sz w:val="20"/>
          <w:szCs w:val="20"/>
        </w:rPr>
        <w:t xml:space="preserve">to use the professional technology in this course, one that may be taken away at the instructor’s discretion. </w:t>
      </w:r>
    </w:p>
    <w:p w14:paraId="7EC662FE" w14:textId="77777777" w:rsidR="00182D8E" w:rsidRDefault="00182D8E">
      <w:pPr>
        <w:rPr>
          <w:rFonts w:ascii="Verdana" w:hAnsi="Verdana"/>
          <w:sz w:val="20"/>
          <w:szCs w:val="20"/>
        </w:rPr>
      </w:pPr>
    </w:p>
    <w:p w14:paraId="1BD0A0E3" w14:textId="77777777" w:rsidR="00182D8E" w:rsidRDefault="00721252">
      <w:pPr>
        <w:rPr>
          <w:rFonts w:ascii="Verdana" w:hAnsi="Verdana"/>
          <w:sz w:val="20"/>
          <w:szCs w:val="20"/>
        </w:rPr>
      </w:pPr>
      <w:r>
        <w:rPr>
          <w:rFonts w:ascii="Verdana" w:hAnsi="Verdana"/>
          <w:i/>
          <w:sz w:val="20"/>
          <w:szCs w:val="20"/>
        </w:rPr>
        <w:t>Communication:</w:t>
      </w:r>
      <w:r>
        <w:rPr>
          <w:rFonts w:ascii="Verdana" w:hAnsi="Verdana"/>
          <w:sz w:val="20"/>
          <w:szCs w:val="20"/>
        </w:rPr>
        <w:t xml:space="preserve"> It is a requirement to check your email every day. If you are not using your ILSTU email address for school related emails you need to have these forwarded to the email account that you will check daily. Emails will be sent out with important information and instructions about this course and any newscast information as well. Due to the nature of newscasts and technical equipment, it is also likely we may need to communicate by text or phone call. </w:t>
      </w:r>
    </w:p>
    <w:p w14:paraId="3405CEA3" w14:textId="77777777" w:rsidR="00AC5E99" w:rsidRDefault="00AC5E99">
      <w:pPr>
        <w:rPr>
          <w:rFonts w:ascii="Verdana" w:hAnsi="Verdana"/>
          <w:sz w:val="20"/>
          <w:szCs w:val="20"/>
        </w:rPr>
      </w:pPr>
    </w:p>
    <w:p w14:paraId="2F75DBB0" w14:textId="77777777" w:rsidR="00AC5E99" w:rsidRPr="00AC5E99" w:rsidRDefault="00AC5E99" w:rsidP="00AC5E99">
      <w:pPr>
        <w:suppressAutoHyphens w:val="0"/>
        <w:autoSpaceDN/>
        <w:spacing w:before="100" w:beforeAutospacing="1" w:after="100" w:afterAutospacing="1"/>
        <w:textAlignment w:val="auto"/>
        <w:rPr>
          <w:rFonts w:ascii="Times New Roman" w:eastAsia="Times New Roman" w:hAnsi="Times New Roman"/>
        </w:rPr>
      </w:pPr>
      <w:r w:rsidRPr="00AC5E99">
        <w:rPr>
          <w:rFonts w:ascii="Cambria" w:eastAsia="Times New Roman" w:hAnsi="Cambria"/>
          <w:b/>
          <w:bCs/>
          <w:sz w:val="22"/>
          <w:szCs w:val="22"/>
        </w:rPr>
        <w:t xml:space="preserve">Course Objectives </w:t>
      </w:r>
    </w:p>
    <w:p w14:paraId="5779BA64" w14:textId="77777777" w:rsidR="00AC5E99" w:rsidRPr="00AC5E99" w:rsidRDefault="00AC5E99" w:rsidP="00AC5E99">
      <w:pPr>
        <w:suppressAutoHyphens w:val="0"/>
        <w:autoSpaceDN/>
        <w:spacing w:before="100" w:beforeAutospacing="1" w:after="100" w:afterAutospacing="1"/>
        <w:textAlignment w:val="auto"/>
        <w:rPr>
          <w:rFonts w:ascii="Times New Roman" w:eastAsia="Times New Roman" w:hAnsi="Times New Roman"/>
        </w:rPr>
      </w:pPr>
      <w:r w:rsidRPr="00AC5E99">
        <w:rPr>
          <w:rFonts w:ascii="Cambria" w:eastAsia="Times New Roman" w:hAnsi="Cambria"/>
          <w:sz w:val="22"/>
          <w:szCs w:val="22"/>
        </w:rPr>
        <w:t xml:space="preserve">On successful completion of the course, students will be able to: </w:t>
      </w:r>
    </w:p>
    <w:p w14:paraId="73F064CB"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Cambria" w:eastAsia="Times New Roman" w:hAnsi="Cambria"/>
          <w:sz w:val="22"/>
          <w:szCs w:val="22"/>
        </w:rPr>
        <w:t xml:space="preserve">write a 2-column AV Script </w:t>
      </w:r>
    </w:p>
    <w:p w14:paraId="6857B11C"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define video production terms </w:t>
      </w:r>
    </w:p>
    <w:p w14:paraId="073278A2"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demonstrate an understanding of </w:t>
      </w:r>
      <w:r w:rsidRPr="00AC5E99">
        <w:rPr>
          <w:rFonts w:ascii="TimesNewRomanPS" w:eastAsia="Times New Roman" w:hAnsi="TimesNewRomanPS"/>
          <w:b/>
          <w:bCs/>
          <w:sz w:val="22"/>
          <w:szCs w:val="22"/>
        </w:rPr>
        <w:t xml:space="preserve">studio </w:t>
      </w:r>
      <w:r w:rsidRPr="00AC5E99">
        <w:rPr>
          <w:rFonts w:ascii="TimesNewRomanPSMT" w:eastAsia="Times New Roman" w:hAnsi="TimesNewRomanPSMT"/>
          <w:sz w:val="22"/>
          <w:szCs w:val="22"/>
        </w:rPr>
        <w:t xml:space="preserve">and </w:t>
      </w:r>
      <w:r w:rsidRPr="00AC5E99">
        <w:rPr>
          <w:rFonts w:ascii="TimesNewRomanPS" w:eastAsia="Times New Roman" w:hAnsi="TimesNewRomanPS"/>
          <w:b/>
          <w:bCs/>
          <w:sz w:val="22"/>
          <w:szCs w:val="22"/>
        </w:rPr>
        <w:t xml:space="preserve">field </w:t>
      </w:r>
      <w:r w:rsidRPr="00AC5E99">
        <w:rPr>
          <w:rFonts w:ascii="TimesNewRomanPSMT" w:eastAsia="Times New Roman" w:hAnsi="TimesNewRomanPSMT"/>
          <w:sz w:val="22"/>
          <w:szCs w:val="22"/>
        </w:rPr>
        <w:t xml:space="preserve">television production techniques </w:t>
      </w:r>
    </w:p>
    <w:p w14:paraId="68633516" w14:textId="1FA13D4B"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demonstrate and use lighting principles with knowledge of technical and non-technical objectives </w:t>
      </w:r>
    </w:p>
    <w:p w14:paraId="40F8863A"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demonstrate an ability to critique television production </w:t>
      </w:r>
    </w:p>
    <w:p w14:paraId="194234DE"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operate studio and control room audio and video equipment </w:t>
      </w:r>
    </w:p>
    <w:p w14:paraId="1BF2DB4D"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demonstrate an understanding of multi-camera studio directing </w:t>
      </w:r>
    </w:p>
    <w:p w14:paraId="4ED3EAB8"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perform all duties of individual video production crew member positions </w:t>
      </w:r>
    </w:p>
    <w:p w14:paraId="32E07534"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operate field video equipment </w:t>
      </w:r>
    </w:p>
    <w:p w14:paraId="67FD15FE"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compose a well-balanced shot with proper exposure, white balance and focus </w:t>
      </w:r>
    </w:p>
    <w:p w14:paraId="7341A3C3"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operate field audio equipment with proper mic placement and good levels </w:t>
      </w:r>
    </w:p>
    <w:p w14:paraId="38345EA9"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lastRenderedPageBreak/>
        <w:t xml:space="preserve">properly care for professional audio and video equipment, including cables </w:t>
      </w:r>
    </w:p>
    <w:p w14:paraId="4C2045BF"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shoot a visual sequence with multiple camera angles without breaking the 180° axis </w:t>
      </w:r>
    </w:p>
    <w:p w14:paraId="0D208DC0"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edit a visual sequence without jump cuts, flash frames or black holes </w:t>
      </w:r>
    </w:p>
    <w:p w14:paraId="34EABEAA"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produce short form non-studio video production projects </w:t>
      </w:r>
    </w:p>
    <w:p w14:paraId="2CA15747" w14:textId="77777777" w:rsidR="00AC5E99" w:rsidRPr="00AC5E99" w:rsidRDefault="00AC5E99" w:rsidP="00AC5E99">
      <w:pPr>
        <w:numPr>
          <w:ilvl w:val="0"/>
          <w:numId w:val="4"/>
        </w:numPr>
        <w:suppressAutoHyphens w:val="0"/>
        <w:autoSpaceDN/>
        <w:spacing w:before="100" w:beforeAutospacing="1" w:after="100" w:afterAutospacing="1"/>
        <w:textAlignment w:val="auto"/>
        <w:rPr>
          <w:rFonts w:ascii="SymbolMT" w:eastAsia="Times New Roman" w:hAnsi="SymbolMT"/>
          <w:sz w:val="20"/>
          <w:szCs w:val="20"/>
        </w:rPr>
      </w:pPr>
      <w:r w:rsidRPr="00AC5E99">
        <w:rPr>
          <w:rFonts w:ascii="TimesNewRomanPSMT" w:eastAsia="Times New Roman" w:hAnsi="TimesNewRomanPSMT"/>
          <w:sz w:val="22"/>
          <w:szCs w:val="22"/>
        </w:rPr>
        <w:t xml:space="preserve">demonstrate an understanding of digital filing systems in a shared work environment </w:t>
      </w:r>
    </w:p>
    <w:p w14:paraId="5DD50FCA" w14:textId="77777777" w:rsidR="00AC5E99" w:rsidRDefault="00AC5E99"/>
    <w:p w14:paraId="2DB8EC9F" w14:textId="77777777" w:rsidR="00182D8E" w:rsidRDefault="00182D8E">
      <w:pPr>
        <w:rPr>
          <w:rFonts w:ascii="Verdana" w:hAnsi="Verdana"/>
          <w:sz w:val="20"/>
          <w:szCs w:val="20"/>
        </w:rPr>
      </w:pPr>
    </w:p>
    <w:p w14:paraId="2A5A6688" w14:textId="77777777" w:rsidR="00182D8E" w:rsidRDefault="00721252">
      <w:pPr>
        <w:rPr>
          <w:rFonts w:ascii="Verdana" w:hAnsi="Verdana"/>
          <w:b/>
          <w:sz w:val="20"/>
          <w:szCs w:val="20"/>
          <w:u w:val="single"/>
        </w:rPr>
      </w:pPr>
      <w:r>
        <w:rPr>
          <w:rFonts w:ascii="Verdana" w:hAnsi="Verdana"/>
          <w:b/>
          <w:sz w:val="20"/>
          <w:szCs w:val="20"/>
          <w:u w:val="single"/>
        </w:rPr>
        <w:t>Course Requirements/Assignments</w:t>
      </w:r>
    </w:p>
    <w:p w14:paraId="691C2FEB" w14:textId="77777777" w:rsidR="00182D8E" w:rsidRDefault="00721252">
      <w:r>
        <w:rPr>
          <w:rFonts w:ascii="Verdana" w:hAnsi="Verdana"/>
          <w:i/>
          <w:sz w:val="20"/>
          <w:szCs w:val="20"/>
        </w:rPr>
        <w:t>Newscasts:</w:t>
      </w:r>
      <w:r>
        <w:rPr>
          <w:rFonts w:ascii="Verdana" w:hAnsi="Verdana"/>
          <w:sz w:val="20"/>
          <w:szCs w:val="20"/>
        </w:rPr>
        <w:t xml:space="preserve"> Students are REQUIRED to participate in 2 newscasts each week at TV10. Weekly shifts will be assigned at the beginning of the semester.</w:t>
      </w:r>
    </w:p>
    <w:p w14:paraId="79673344" w14:textId="77777777" w:rsidR="00182D8E" w:rsidRDefault="00721252">
      <w:r>
        <w:rPr>
          <w:rFonts w:ascii="Verdana" w:hAnsi="Verdana"/>
          <w:i/>
          <w:sz w:val="20"/>
          <w:szCs w:val="20"/>
        </w:rPr>
        <w:t>Critiques:</w:t>
      </w:r>
      <w:r>
        <w:rPr>
          <w:rFonts w:ascii="Verdana" w:hAnsi="Verdana"/>
          <w:sz w:val="20"/>
          <w:szCs w:val="20"/>
        </w:rPr>
        <w:t xml:space="preserve"> Twice during the semester students will have to critique a video product. This critique will involve watching a </w:t>
      </w:r>
      <w:proofErr w:type="gramStart"/>
      <w:r>
        <w:rPr>
          <w:rFonts w:ascii="Verdana" w:hAnsi="Verdana"/>
          <w:sz w:val="20"/>
          <w:szCs w:val="20"/>
        </w:rPr>
        <w:t>2-3 minute</w:t>
      </w:r>
      <w:proofErr w:type="gramEnd"/>
      <w:r>
        <w:rPr>
          <w:rFonts w:ascii="Verdana" w:hAnsi="Verdana"/>
          <w:sz w:val="20"/>
          <w:szCs w:val="20"/>
        </w:rPr>
        <w:t xml:space="preserve"> video (that is aligned with the assigned topic) then providing the instructor with a link to that video and a description of each shot in the video (the composition and a critique of that shot choice).</w:t>
      </w:r>
    </w:p>
    <w:p w14:paraId="0726C34C" w14:textId="77777777" w:rsidR="00182D8E" w:rsidRDefault="00721252">
      <w:r>
        <w:rPr>
          <w:rFonts w:ascii="Verdana" w:hAnsi="Verdana"/>
          <w:i/>
          <w:sz w:val="20"/>
          <w:szCs w:val="20"/>
        </w:rPr>
        <w:t>Lighting Project:</w:t>
      </w:r>
      <w:r>
        <w:rPr>
          <w:rFonts w:ascii="Verdana" w:hAnsi="Verdana"/>
          <w:sz w:val="20"/>
          <w:szCs w:val="20"/>
        </w:rPr>
        <w:t xml:space="preserve"> Students will work with their entire lab section to produce a short sequence using skills learned throughout the course, specifically after the lighting lesson. Select projects may be submitted for entry to film festivals.</w:t>
      </w:r>
    </w:p>
    <w:p w14:paraId="751EFD5E" w14:textId="77777777" w:rsidR="00182D8E" w:rsidRDefault="00721252">
      <w:r>
        <w:rPr>
          <w:rFonts w:ascii="Verdana" w:hAnsi="Verdana"/>
          <w:i/>
          <w:sz w:val="20"/>
          <w:szCs w:val="20"/>
        </w:rPr>
        <w:t>Final Project:</w:t>
      </w:r>
      <w:r>
        <w:rPr>
          <w:rFonts w:ascii="Verdana" w:hAnsi="Verdana"/>
          <w:sz w:val="20"/>
          <w:szCs w:val="20"/>
        </w:rPr>
        <w:t xml:space="preserve"> Students will work in small groups to produce a 30 second Public Service Announcement that will be aired during future TV10 programs. Over the course of the semester, groups will be responsible for turning in a treatment, script, storyboard, and critique in conjunction with the final edited project. Select projects may be submitted for awards with the Illinois Broadcasters Association and the Illinois News Broadcasters Association.</w:t>
      </w:r>
    </w:p>
    <w:p w14:paraId="40EAF948" w14:textId="77777777" w:rsidR="00182D8E" w:rsidRDefault="00721252">
      <w:r>
        <w:rPr>
          <w:rFonts w:ascii="Verdana" w:hAnsi="Verdana"/>
          <w:i/>
          <w:sz w:val="20"/>
          <w:szCs w:val="20"/>
        </w:rPr>
        <w:t>360 Evaluation:</w:t>
      </w:r>
      <w:r>
        <w:rPr>
          <w:rFonts w:ascii="Verdana" w:hAnsi="Verdana"/>
          <w:sz w:val="20"/>
          <w:szCs w:val="20"/>
        </w:rPr>
        <w:t xml:space="preserve"> Each student will evaluate the participation of others in his/her group, as well as evaluate themselves. The instructor will use these evaluations along with her own observations to determine the percentage of group participation for each student. This percentage will be applied to each portion of the group project (treatment, storyboard, site inspection, script, and PSA). This concept can seem confusing, there is an example below. If you are holding up your end of the bargain on group projects your final score will only be a percentage of the group scores you see in the gradebook. </w:t>
      </w:r>
    </w:p>
    <w:p w14:paraId="116A1BFF" w14:textId="77777777" w:rsidR="00182D8E" w:rsidRDefault="00721252">
      <w:pPr>
        <w:pStyle w:val="NormalWeb"/>
      </w:pPr>
      <w:r>
        <w:rPr>
          <w:rFonts w:ascii="Calibri" w:hAnsi="Calibri"/>
          <w:i/>
          <w:iCs/>
          <w:sz w:val="22"/>
          <w:szCs w:val="22"/>
        </w:rPr>
        <w:t xml:space="preserve">Bob’s group works hard. His group scores look good in the grade book. But Bob hasn’t pulled his weight. At the end of the semester, the 360 evaluation shows that Bob has only done 75% of what he was expected in the group. This means that each group project score in the grade book will ultimately be reduced to 75% of the group score for the final grade- bringing him down from an A to a C. </w:t>
      </w:r>
    </w:p>
    <w:tbl>
      <w:tblPr>
        <w:tblW w:w="9350" w:type="dxa"/>
        <w:tblCellMar>
          <w:left w:w="10" w:type="dxa"/>
          <w:right w:w="10" w:type="dxa"/>
        </w:tblCellMar>
        <w:tblLook w:val="0000" w:firstRow="0" w:lastRow="0" w:firstColumn="0" w:lastColumn="0" w:noHBand="0" w:noVBand="0"/>
      </w:tblPr>
      <w:tblGrid>
        <w:gridCol w:w="3116"/>
        <w:gridCol w:w="3117"/>
        <w:gridCol w:w="3117"/>
      </w:tblGrid>
      <w:tr w:rsidR="00182D8E" w14:paraId="1882F6A5"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BB23" w14:textId="77777777" w:rsidR="00182D8E" w:rsidRDefault="00721252">
            <w:pPr>
              <w:rPr>
                <w:rFonts w:ascii="Verdana" w:hAnsi="Verdana"/>
                <w:sz w:val="20"/>
                <w:szCs w:val="20"/>
              </w:rPr>
            </w:pPr>
            <w:r>
              <w:rPr>
                <w:rFonts w:ascii="Verdana" w:hAnsi="Verdana"/>
                <w:sz w:val="20"/>
                <w:szCs w:val="20"/>
              </w:rPr>
              <w:t>Project</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7FBB7" w14:textId="77777777" w:rsidR="00182D8E" w:rsidRDefault="00721252">
            <w:pPr>
              <w:jc w:val="center"/>
              <w:rPr>
                <w:rFonts w:ascii="Verdana" w:hAnsi="Verdana"/>
                <w:sz w:val="20"/>
                <w:szCs w:val="20"/>
              </w:rPr>
            </w:pPr>
            <w:r>
              <w:rPr>
                <w:rFonts w:ascii="Verdana" w:hAnsi="Verdana"/>
                <w:sz w:val="20"/>
                <w:szCs w:val="20"/>
              </w:rPr>
              <w:t>Group Score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78B2" w14:textId="77777777" w:rsidR="00182D8E" w:rsidRDefault="00721252">
            <w:pPr>
              <w:jc w:val="center"/>
              <w:rPr>
                <w:rFonts w:ascii="Verdana" w:hAnsi="Verdana"/>
                <w:sz w:val="20"/>
                <w:szCs w:val="20"/>
              </w:rPr>
            </w:pPr>
            <w:r>
              <w:rPr>
                <w:rFonts w:ascii="Verdana" w:hAnsi="Verdana"/>
                <w:sz w:val="20"/>
                <w:szCs w:val="20"/>
              </w:rPr>
              <w:t>Bob’s Final Score</w:t>
            </w:r>
          </w:p>
        </w:tc>
      </w:tr>
      <w:tr w:rsidR="00182D8E" w14:paraId="47096CA7"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D155" w14:textId="77777777" w:rsidR="00182D8E" w:rsidRDefault="00721252">
            <w:pPr>
              <w:rPr>
                <w:rFonts w:ascii="Verdana" w:hAnsi="Verdana"/>
                <w:sz w:val="20"/>
                <w:szCs w:val="20"/>
              </w:rPr>
            </w:pPr>
            <w:r>
              <w:rPr>
                <w:rFonts w:ascii="Verdana" w:hAnsi="Verdana"/>
                <w:sz w:val="20"/>
                <w:szCs w:val="20"/>
              </w:rPr>
              <w:t>Proposal</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AF53" w14:textId="77777777" w:rsidR="00182D8E" w:rsidRDefault="00721252">
            <w:pPr>
              <w:jc w:val="center"/>
              <w:rPr>
                <w:rFonts w:ascii="Verdana" w:hAnsi="Verdana"/>
                <w:sz w:val="20"/>
                <w:szCs w:val="20"/>
              </w:rPr>
            </w:pPr>
            <w:r>
              <w:rPr>
                <w:rFonts w:ascii="Verdana" w:hAnsi="Verdana"/>
                <w:sz w:val="20"/>
                <w:szCs w:val="20"/>
              </w:rPr>
              <w:t>10</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DF053" w14:textId="77777777" w:rsidR="00182D8E" w:rsidRDefault="00721252">
            <w:pPr>
              <w:jc w:val="center"/>
              <w:rPr>
                <w:rFonts w:ascii="Verdana" w:hAnsi="Verdana"/>
                <w:sz w:val="20"/>
                <w:szCs w:val="20"/>
              </w:rPr>
            </w:pPr>
            <w:r>
              <w:rPr>
                <w:rFonts w:ascii="Verdana" w:hAnsi="Verdana"/>
                <w:sz w:val="20"/>
                <w:szCs w:val="20"/>
              </w:rPr>
              <w:t>7.5</w:t>
            </w:r>
          </w:p>
        </w:tc>
      </w:tr>
      <w:tr w:rsidR="00182D8E" w14:paraId="62105962"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A2DF7" w14:textId="77777777" w:rsidR="00182D8E" w:rsidRDefault="00721252">
            <w:pPr>
              <w:rPr>
                <w:rFonts w:ascii="Verdana" w:hAnsi="Verdana"/>
                <w:sz w:val="20"/>
                <w:szCs w:val="20"/>
              </w:rPr>
            </w:pPr>
            <w:r>
              <w:rPr>
                <w:rFonts w:ascii="Verdana" w:hAnsi="Verdana"/>
                <w:sz w:val="20"/>
                <w:szCs w:val="20"/>
              </w:rPr>
              <w:t>Script</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3AC3" w14:textId="77777777" w:rsidR="00182D8E" w:rsidRDefault="00721252">
            <w:pPr>
              <w:jc w:val="center"/>
              <w:rPr>
                <w:rFonts w:ascii="Verdana" w:hAnsi="Verdana"/>
                <w:sz w:val="20"/>
                <w:szCs w:val="20"/>
              </w:rPr>
            </w:pPr>
            <w:r>
              <w:rPr>
                <w:rFonts w:ascii="Verdana" w:hAnsi="Verdana"/>
                <w:sz w:val="20"/>
                <w:szCs w:val="20"/>
              </w:rPr>
              <w:t>8</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4978" w14:textId="77777777" w:rsidR="00182D8E" w:rsidRDefault="00721252">
            <w:pPr>
              <w:jc w:val="center"/>
              <w:rPr>
                <w:rFonts w:ascii="Verdana" w:hAnsi="Verdana"/>
                <w:sz w:val="20"/>
                <w:szCs w:val="20"/>
              </w:rPr>
            </w:pPr>
            <w:r>
              <w:rPr>
                <w:rFonts w:ascii="Verdana" w:hAnsi="Verdana"/>
                <w:sz w:val="20"/>
                <w:szCs w:val="20"/>
              </w:rPr>
              <w:t>6</w:t>
            </w:r>
          </w:p>
        </w:tc>
      </w:tr>
      <w:tr w:rsidR="00182D8E" w14:paraId="54A50527"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E7CF" w14:textId="77777777" w:rsidR="00182D8E" w:rsidRDefault="00721252">
            <w:pPr>
              <w:rPr>
                <w:rFonts w:ascii="Verdana" w:hAnsi="Verdana"/>
                <w:sz w:val="20"/>
                <w:szCs w:val="20"/>
              </w:rPr>
            </w:pPr>
            <w:r>
              <w:rPr>
                <w:rFonts w:ascii="Verdana" w:hAnsi="Verdana"/>
                <w:sz w:val="20"/>
                <w:szCs w:val="20"/>
              </w:rPr>
              <w:t>Storyboard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6B690" w14:textId="77777777" w:rsidR="00182D8E" w:rsidRDefault="00721252">
            <w:pPr>
              <w:jc w:val="center"/>
              <w:rPr>
                <w:rFonts w:ascii="Verdana" w:hAnsi="Verdana"/>
                <w:sz w:val="20"/>
                <w:szCs w:val="20"/>
              </w:rPr>
            </w:pPr>
            <w:r>
              <w:rPr>
                <w:rFonts w:ascii="Verdana" w:hAnsi="Verdana"/>
                <w:sz w:val="20"/>
                <w:szCs w:val="20"/>
              </w:rPr>
              <w:t>9</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654EF" w14:textId="77777777" w:rsidR="00182D8E" w:rsidRDefault="00721252">
            <w:pPr>
              <w:jc w:val="center"/>
              <w:rPr>
                <w:rFonts w:ascii="Verdana" w:hAnsi="Verdana"/>
                <w:sz w:val="20"/>
                <w:szCs w:val="20"/>
              </w:rPr>
            </w:pPr>
            <w:r>
              <w:rPr>
                <w:rFonts w:ascii="Verdana" w:hAnsi="Verdana"/>
                <w:sz w:val="20"/>
                <w:szCs w:val="20"/>
              </w:rPr>
              <w:t>6.75</w:t>
            </w:r>
          </w:p>
        </w:tc>
      </w:tr>
      <w:tr w:rsidR="00182D8E" w14:paraId="7323BB0F"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8913" w14:textId="77777777" w:rsidR="00182D8E" w:rsidRDefault="00721252">
            <w:pPr>
              <w:rPr>
                <w:rFonts w:ascii="Verdana" w:hAnsi="Verdana"/>
                <w:sz w:val="20"/>
                <w:szCs w:val="20"/>
              </w:rPr>
            </w:pPr>
            <w:r>
              <w:rPr>
                <w:rFonts w:ascii="Verdana" w:hAnsi="Verdana"/>
                <w:sz w:val="20"/>
                <w:szCs w:val="20"/>
              </w:rPr>
              <w:t>Site Inspection</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8AEC" w14:textId="77777777" w:rsidR="00182D8E" w:rsidRDefault="00721252">
            <w:pPr>
              <w:jc w:val="center"/>
              <w:rPr>
                <w:rFonts w:ascii="Verdana" w:hAnsi="Verdana"/>
                <w:sz w:val="20"/>
                <w:szCs w:val="20"/>
              </w:rPr>
            </w:pPr>
            <w:r>
              <w:rPr>
                <w:rFonts w:ascii="Verdana" w:hAnsi="Verdana"/>
                <w:sz w:val="20"/>
                <w:szCs w:val="20"/>
              </w:rPr>
              <w:t>10</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6496" w14:textId="77777777" w:rsidR="00182D8E" w:rsidRDefault="00721252">
            <w:pPr>
              <w:jc w:val="center"/>
              <w:rPr>
                <w:rFonts w:ascii="Verdana" w:hAnsi="Verdana"/>
                <w:sz w:val="20"/>
                <w:szCs w:val="20"/>
              </w:rPr>
            </w:pPr>
            <w:r>
              <w:rPr>
                <w:rFonts w:ascii="Verdana" w:hAnsi="Verdana"/>
                <w:sz w:val="20"/>
                <w:szCs w:val="20"/>
              </w:rPr>
              <w:t>7.5</w:t>
            </w:r>
          </w:p>
        </w:tc>
      </w:tr>
      <w:tr w:rsidR="00182D8E" w14:paraId="1F5D4158"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3638" w14:textId="77777777" w:rsidR="00182D8E" w:rsidRDefault="00721252">
            <w:pPr>
              <w:rPr>
                <w:rFonts w:ascii="Verdana" w:hAnsi="Verdana"/>
                <w:sz w:val="20"/>
                <w:szCs w:val="20"/>
              </w:rPr>
            </w:pPr>
            <w:r>
              <w:rPr>
                <w:rFonts w:ascii="Verdana" w:hAnsi="Verdana"/>
                <w:sz w:val="20"/>
                <w:szCs w:val="20"/>
              </w:rPr>
              <w:t>PSA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E148" w14:textId="77777777" w:rsidR="00182D8E" w:rsidRDefault="00721252">
            <w:pPr>
              <w:jc w:val="center"/>
              <w:rPr>
                <w:rFonts w:ascii="Verdana" w:hAnsi="Verdana"/>
                <w:sz w:val="20"/>
                <w:szCs w:val="20"/>
              </w:rPr>
            </w:pPr>
            <w:r>
              <w:rPr>
                <w:rFonts w:ascii="Verdana" w:hAnsi="Verdana"/>
                <w:sz w:val="20"/>
                <w:szCs w:val="20"/>
              </w:rPr>
              <w:t>95</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3FF3" w14:textId="77777777" w:rsidR="00182D8E" w:rsidRDefault="00721252">
            <w:pPr>
              <w:jc w:val="center"/>
              <w:rPr>
                <w:rFonts w:ascii="Verdana" w:hAnsi="Verdana"/>
                <w:sz w:val="20"/>
                <w:szCs w:val="20"/>
              </w:rPr>
            </w:pPr>
            <w:r>
              <w:rPr>
                <w:rFonts w:ascii="Verdana" w:hAnsi="Verdana"/>
                <w:sz w:val="20"/>
                <w:szCs w:val="20"/>
              </w:rPr>
              <w:t>71.25</w:t>
            </w:r>
          </w:p>
        </w:tc>
      </w:tr>
    </w:tbl>
    <w:p w14:paraId="57A099C5" w14:textId="77777777" w:rsidR="00182D8E" w:rsidRDefault="00721252">
      <w:pPr>
        <w:rPr>
          <w:rFonts w:ascii="Verdana" w:hAnsi="Verdana"/>
          <w:sz w:val="20"/>
          <w:szCs w:val="20"/>
        </w:rPr>
      </w:pPr>
      <w:r>
        <w:rPr>
          <w:rFonts w:ascii="Verdana" w:hAnsi="Verdana"/>
          <w:sz w:val="20"/>
          <w:szCs w:val="20"/>
        </w:rPr>
        <w:t xml:space="preserve">Keep in mind that the 360 evaluation is not a competition. Every single person in the group can get 100%. Just be sure to communicate and don’t let your group down. Completion of the evaluation form is worth 50 points. </w:t>
      </w:r>
    </w:p>
    <w:p w14:paraId="4737FB60" w14:textId="77777777" w:rsidR="00182D8E" w:rsidRDefault="00182D8E">
      <w:pPr>
        <w:rPr>
          <w:rFonts w:ascii="Verdana" w:hAnsi="Verdana"/>
          <w:b/>
          <w:u w:val="single"/>
        </w:rPr>
      </w:pPr>
    </w:p>
    <w:p w14:paraId="49B35F6D" w14:textId="77777777" w:rsidR="00182D8E" w:rsidRDefault="00721252">
      <w:pPr>
        <w:rPr>
          <w:rFonts w:ascii="Verdana" w:hAnsi="Verdana"/>
          <w:b/>
          <w:sz w:val="20"/>
          <w:szCs w:val="20"/>
          <w:u w:val="single"/>
        </w:rPr>
      </w:pPr>
      <w:r>
        <w:rPr>
          <w:rFonts w:ascii="Verdana" w:hAnsi="Verdana"/>
          <w:b/>
          <w:sz w:val="20"/>
          <w:szCs w:val="20"/>
          <w:u w:val="single"/>
        </w:rPr>
        <w:t>Course Policies</w:t>
      </w:r>
    </w:p>
    <w:p w14:paraId="0160B25E" w14:textId="77777777" w:rsidR="00182D8E" w:rsidRDefault="00721252">
      <w:pPr>
        <w:pStyle w:val="HTMLBody"/>
      </w:pPr>
      <w:r>
        <w:rPr>
          <w:rFonts w:ascii="Verdana" w:hAnsi="Verdana"/>
          <w:i/>
        </w:rPr>
        <w:t>Special Needs.</w:t>
      </w:r>
      <w:r>
        <w:rPr>
          <w:rFonts w:ascii="Verdana" w:hAnsi="Verdana"/>
          <w:u w:val="single"/>
        </w:rPr>
        <w:t xml:space="preserve"> </w:t>
      </w:r>
      <w:r>
        <w:rPr>
          <w:rFonts w:ascii="Verdana" w:hAnsi="Verdana"/>
          <w:iCs/>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5A7647C" w14:textId="77777777" w:rsidR="00182D8E" w:rsidRDefault="00182D8E">
      <w:pPr>
        <w:pStyle w:val="HTMLBody"/>
        <w:rPr>
          <w:rFonts w:ascii="Verdana" w:hAnsi="Verdana"/>
          <w:b/>
        </w:rPr>
      </w:pPr>
    </w:p>
    <w:p w14:paraId="31C6ECEC" w14:textId="77777777" w:rsidR="00182D8E" w:rsidRDefault="00721252">
      <w:pPr>
        <w:pStyle w:val="Title"/>
        <w:jc w:val="left"/>
      </w:pPr>
      <w:r>
        <w:rPr>
          <w:rFonts w:ascii="Verdana" w:hAnsi="Verdana"/>
          <w:bCs/>
          <w:i/>
          <w:sz w:val="20"/>
        </w:rPr>
        <w:lastRenderedPageBreak/>
        <w:t>Mental Health Resources.</w:t>
      </w:r>
      <w:r>
        <w:rPr>
          <w:rFonts w:ascii="Verdana" w:hAnsi="Verdana"/>
          <w:b/>
          <w:bCs/>
          <w:sz w:val="20"/>
          <w:u w:val="single"/>
        </w:rPr>
        <w:t xml:space="preserve"> </w:t>
      </w:r>
      <w:r>
        <w:rPr>
          <w:rFonts w:ascii="Verdana" w:hAnsi="Verdana"/>
          <w:bCs/>
          <w:sz w:val="20"/>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377BF320" w14:textId="77777777" w:rsidR="00182D8E" w:rsidRDefault="00182D8E">
      <w:pPr>
        <w:pStyle w:val="Title"/>
        <w:jc w:val="left"/>
        <w:rPr>
          <w:rFonts w:ascii="Verdana" w:hAnsi="Verdana"/>
          <w:bCs/>
          <w:sz w:val="20"/>
        </w:rPr>
      </w:pPr>
    </w:p>
    <w:p w14:paraId="292AE0DA" w14:textId="77777777" w:rsidR="00182D8E" w:rsidRDefault="00721252">
      <w:r>
        <w:rPr>
          <w:rFonts w:ascii="Verdana" w:hAnsi="Verdana"/>
          <w:i/>
          <w:sz w:val="20"/>
          <w:szCs w:val="20"/>
        </w:rPr>
        <w:t>Illinois State University Bereavement Policy.</w:t>
      </w:r>
      <w:r>
        <w:rPr>
          <w:rFonts w:ascii="Verdana" w:hAnsi="Verdana"/>
          <w:b/>
          <w:sz w:val="20"/>
          <w:szCs w:val="20"/>
          <w:u w:val="single"/>
        </w:rPr>
        <w:t xml:space="preserve"> </w:t>
      </w:r>
      <w:r>
        <w:rPr>
          <w:rFonts w:ascii="Verdana" w:hAnsi="Verdana"/>
          <w:sz w:val="20"/>
          <w:szCs w:val="20"/>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6D00D6F2" w14:textId="77777777" w:rsidR="00182D8E" w:rsidRDefault="00721252">
      <w:pPr>
        <w:rPr>
          <w:rFonts w:ascii="Verdana" w:hAnsi="Verdana"/>
          <w:sz w:val="20"/>
          <w:szCs w:val="20"/>
        </w:rPr>
      </w:pPr>
      <w:r>
        <w:rPr>
          <w:rFonts w:ascii="Verdana" w:hAnsi="Verdana"/>
          <w:sz w:val="20"/>
          <w:szCs w:val="20"/>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5442F441" w14:textId="77777777" w:rsidR="00182D8E" w:rsidRDefault="00182D8E">
      <w:pPr>
        <w:rPr>
          <w:rFonts w:ascii="Verdana" w:hAnsi="Verdana"/>
          <w:sz w:val="20"/>
          <w:szCs w:val="20"/>
        </w:rPr>
      </w:pPr>
    </w:p>
    <w:p w14:paraId="27A142A6" w14:textId="77777777" w:rsidR="00182D8E" w:rsidRDefault="00721252">
      <w:r>
        <w:rPr>
          <w:rFonts w:ascii="Verdana" w:hAnsi="Verdana"/>
          <w:b/>
          <w:sz w:val="20"/>
          <w:szCs w:val="20"/>
          <w:u w:val="single"/>
        </w:rPr>
        <w:t>Newscast Attendance is MANDATORY.</w:t>
      </w:r>
      <w:r>
        <w:rPr>
          <w:rFonts w:ascii="Verdana" w:hAnsi="Verdana"/>
          <w:sz w:val="20"/>
          <w:szCs w:val="20"/>
        </w:rPr>
        <w:t xml:space="preserve"> If you miss a newscast (or are late) it will be considered an unexcused absence. You can call/text/email me or the TV10 director Bob Carroll but if you do not get a reply/response to the message that means it was NOT received, if this happens call the newsroom. Do not send one message and expect that to excuse you. </w:t>
      </w:r>
    </w:p>
    <w:p w14:paraId="70869665" w14:textId="77777777" w:rsidR="00182D8E" w:rsidRDefault="00721252">
      <w:pPr>
        <w:rPr>
          <w:rFonts w:ascii="Verdana" w:hAnsi="Verdana"/>
          <w:sz w:val="20"/>
          <w:szCs w:val="20"/>
        </w:rPr>
      </w:pPr>
      <w:r>
        <w:rPr>
          <w:rFonts w:ascii="Verdana" w:hAnsi="Verdana"/>
          <w:sz w:val="20"/>
          <w:szCs w:val="20"/>
        </w:rPr>
        <w:tab/>
        <w:t>Newscast Rules:</w:t>
      </w:r>
    </w:p>
    <w:p w14:paraId="76449474" w14:textId="77777777" w:rsidR="00182D8E" w:rsidRDefault="00721252">
      <w:pPr>
        <w:pStyle w:val="ListParagraph"/>
        <w:numPr>
          <w:ilvl w:val="0"/>
          <w:numId w:val="1"/>
        </w:numPr>
        <w:rPr>
          <w:rFonts w:ascii="Verdana" w:hAnsi="Verdana"/>
          <w:sz w:val="20"/>
          <w:szCs w:val="20"/>
        </w:rPr>
      </w:pPr>
      <w:r>
        <w:rPr>
          <w:rFonts w:ascii="Verdana" w:hAnsi="Verdana"/>
          <w:sz w:val="20"/>
          <w:szCs w:val="20"/>
        </w:rPr>
        <w:t xml:space="preserve">TV10 will operate even on official ISU snow days, unless you receive communication from me that indicates otherwise you are expected to be present at your scheduled shift. </w:t>
      </w:r>
    </w:p>
    <w:p w14:paraId="40001868" w14:textId="77777777" w:rsidR="00182D8E" w:rsidRDefault="00721252">
      <w:pPr>
        <w:pStyle w:val="ListParagraph"/>
        <w:numPr>
          <w:ilvl w:val="0"/>
          <w:numId w:val="1"/>
        </w:numPr>
        <w:rPr>
          <w:rFonts w:ascii="Verdana" w:hAnsi="Verdana"/>
          <w:sz w:val="20"/>
          <w:szCs w:val="20"/>
        </w:rPr>
      </w:pPr>
      <w:r>
        <w:rPr>
          <w:rFonts w:ascii="Verdana" w:hAnsi="Verdana"/>
          <w:sz w:val="20"/>
          <w:szCs w:val="20"/>
        </w:rPr>
        <w:t>You are expected to show up 15 minutes before the start of the show and work until equipment is put away after the show you are working.</w:t>
      </w:r>
    </w:p>
    <w:p w14:paraId="5EB527C5" w14:textId="77777777" w:rsidR="00182D8E" w:rsidRDefault="00721252">
      <w:pPr>
        <w:pStyle w:val="ListParagraph"/>
        <w:numPr>
          <w:ilvl w:val="0"/>
          <w:numId w:val="1"/>
        </w:numPr>
        <w:rPr>
          <w:rFonts w:ascii="Verdana" w:hAnsi="Verdana"/>
          <w:sz w:val="20"/>
          <w:szCs w:val="20"/>
        </w:rPr>
      </w:pPr>
      <w:r>
        <w:rPr>
          <w:rFonts w:ascii="Verdana" w:hAnsi="Verdana"/>
          <w:sz w:val="20"/>
          <w:szCs w:val="20"/>
        </w:rPr>
        <w:t xml:space="preserve">Cell phones are NOT allowed in the studio or control room. Turn them OFF or on AIRPLANE mode. </w:t>
      </w:r>
    </w:p>
    <w:p w14:paraId="66C3902C" w14:textId="77777777" w:rsidR="00182D8E" w:rsidRDefault="00721252">
      <w:pPr>
        <w:pStyle w:val="ListParagraph"/>
        <w:numPr>
          <w:ilvl w:val="0"/>
          <w:numId w:val="1"/>
        </w:numPr>
        <w:rPr>
          <w:rFonts w:ascii="Verdana" w:hAnsi="Verdana"/>
          <w:sz w:val="20"/>
          <w:szCs w:val="20"/>
        </w:rPr>
      </w:pPr>
      <w:r>
        <w:rPr>
          <w:rFonts w:ascii="Verdana" w:hAnsi="Verdana"/>
          <w:sz w:val="20"/>
          <w:szCs w:val="20"/>
        </w:rPr>
        <w:t>Clean up includes laying microphones in the correct position, headsets laying in the right place and cameras put away as instructed. I will instruct the proper way to put away microphones, headsets and cameras during the first lab.</w:t>
      </w:r>
    </w:p>
    <w:p w14:paraId="777EDF7E" w14:textId="77777777" w:rsidR="00182D8E" w:rsidRDefault="00182D8E">
      <w:pPr>
        <w:pStyle w:val="ListParagraph"/>
        <w:ind w:left="2160"/>
        <w:rPr>
          <w:rFonts w:ascii="Verdana" w:hAnsi="Verdana"/>
          <w:sz w:val="20"/>
          <w:szCs w:val="20"/>
        </w:rPr>
      </w:pPr>
    </w:p>
    <w:p w14:paraId="5950DA1C" w14:textId="77777777" w:rsidR="00182D8E" w:rsidRDefault="00721252">
      <w:r>
        <w:rPr>
          <w:rFonts w:ascii="Verdana" w:hAnsi="Verdana"/>
          <w:b/>
          <w:sz w:val="20"/>
          <w:szCs w:val="20"/>
          <w:u w:val="single"/>
        </w:rPr>
        <w:t>Lab Attendance is MANDATORY.</w:t>
      </w:r>
      <w:r>
        <w:rPr>
          <w:rFonts w:ascii="Verdana" w:hAnsi="Verdana"/>
          <w:sz w:val="20"/>
          <w:szCs w:val="20"/>
        </w:rPr>
        <w:t xml:space="preserve"> Attendance rules for lab are the same as the newscast. You need to let me know in advance if you cannot make it to lab, excused and unexcused absences will be discussed and determined by the instructor. Your lab group depends on you, do not let them down (360 evaluation… hint hint). There will also be participation points in lab, so be prepared to offer opinions and answer questions. </w:t>
      </w:r>
    </w:p>
    <w:p w14:paraId="0DCC4F66" w14:textId="77777777" w:rsidR="00182D8E" w:rsidRDefault="00721252">
      <w:pPr>
        <w:rPr>
          <w:rFonts w:ascii="Verdana" w:hAnsi="Verdana"/>
          <w:sz w:val="20"/>
          <w:szCs w:val="20"/>
        </w:rPr>
      </w:pPr>
      <w:r>
        <w:rPr>
          <w:rFonts w:ascii="Verdana" w:hAnsi="Verdana"/>
          <w:sz w:val="20"/>
          <w:szCs w:val="20"/>
        </w:rPr>
        <w:tab/>
        <w:t>Lab Rules</w:t>
      </w:r>
    </w:p>
    <w:p w14:paraId="720EACC1" w14:textId="77777777" w:rsidR="00182D8E" w:rsidRDefault="00721252">
      <w:pPr>
        <w:pStyle w:val="ListParagraph"/>
        <w:numPr>
          <w:ilvl w:val="0"/>
          <w:numId w:val="2"/>
        </w:numPr>
        <w:rPr>
          <w:rFonts w:ascii="Verdana" w:hAnsi="Verdana"/>
          <w:sz w:val="20"/>
          <w:szCs w:val="20"/>
        </w:rPr>
      </w:pPr>
      <w:r>
        <w:rPr>
          <w:rFonts w:ascii="Verdana" w:hAnsi="Verdana"/>
          <w:sz w:val="20"/>
          <w:szCs w:val="20"/>
        </w:rPr>
        <w:t>Labs will frequently involve outdoor shoots. Prepare and dress for the weather.</w:t>
      </w:r>
    </w:p>
    <w:p w14:paraId="38066ADD" w14:textId="77777777" w:rsidR="00182D8E" w:rsidRDefault="00721252">
      <w:pPr>
        <w:pStyle w:val="ListParagraph"/>
        <w:numPr>
          <w:ilvl w:val="0"/>
          <w:numId w:val="2"/>
        </w:numPr>
        <w:rPr>
          <w:rFonts w:ascii="Verdana" w:hAnsi="Verdana"/>
          <w:sz w:val="20"/>
          <w:szCs w:val="20"/>
        </w:rPr>
      </w:pPr>
      <w:r>
        <w:rPr>
          <w:rFonts w:ascii="Verdana" w:hAnsi="Verdana"/>
          <w:sz w:val="20"/>
          <w:szCs w:val="20"/>
        </w:rPr>
        <w:t>Be respectful. This means respect for the instructor, your lab groups, and other lab groups.</w:t>
      </w:r>
    </w:p>
    <w:p w14:paraId="693E78C6" w14:textId="77777777" w:rsidR="00182D8E" w:rsidRDefault="00721252">
      <w:pPr>
        <w:pStyle w:val="ListParagraph"/>
        <w:numPr>
          <w:ilvl w:val="0"/>
          <w:numId w:val="2"/>
        </w:numPr>
        <w:rPr>
          <w:rFonts w:ascii="Verdana" w:hAnsi="Verdana"/>
          <w:sz w:val="20"/>
          <w:szCs w:val="20"/>
        </w:rPr>
      </w:pPr>
      <w:r>
        <w:rPr>
          <w:rFonts w:ascii="Verdana" w:hAnsi="Verdana"/>
          <w:sz w:val="20"/>
          <w:szCs w:val="20"/>
        </w:rPr>
        <w:t xml:space="preserve">Equipment is an important element of this course and you will learn the proper use and care of the equipment. The equipment is very </w:t>
      </w:r>
      <w:r>
        <w:rPr>
          <w:rFonts w:ascii="Verdana" w:hAnsi="Verdana"/>
          <w:sz w:val="20"/>
          <w:szCs w:val="20"/>
        </w:rPr>
        <w:lastRenderedPageBreak/>
        <w:t xml:space="preserve">expensive and it is a privilege to use it, so treat it with care and follow all the rules. Negligent or irresponsible use of equipment will negatively affect your grade. </w:t>
      </w:r>
    </w:p>
    <w:p w14:paraId="1CAC31A1" w14:textId="77777777" w:rsidR="00182D8E" w:rsidRDefault="00182D8E">
      <w:pPr>
        <w:pStyle w:val="ListParagraph"/>
        <w:ind w:left="2160"/>
        <w:rPr>
          <w:rFonts w:ascii="Verdana" w:hAnsi="Verdana"/>
          <w:sz w:val="20"/>
          <w:szCs w:val="20"/>
        </w:rPr>
      </w:pPr>
    </w:p>
    <w:p w14:paraId="14F89DF8" w14:textId="77777777" w:rsidR="00182D8E" w:rsidRDefault="00721252">
      <w:pPr>
        <w:rPr>
          <w:rFonts w:ascii="Verdana" w:hAnsi="Verdana"/>
          <w:b/>
          <w:sz w:val="20"/>
          <w:szCs w:val="20"/>
          <w:u w:val="single"/>
        </w:rPr>
      </w:pPr>
      <w:r>
        <w:rPr>
          <w:rFonts w:ascii="Verdana" w:hAnsi="Verdana"/>
          <w:b/>
          <w:sz w:val="20"/>
          <w:szCs w:val="20"/>
          <w:u w:val="single"/>
        </w:rPr>
        <w:t>Unexcused Absences from Newscasts or Labs will affect your grade</w:t>
      </w:r>
    </w:p>
    <w:p w14:paraId="20D0FA94" w14:textId="77777777" w:rsidR="00182D8E" w:rsidRDefault="00721252">
      <w:r>
        <w:rPr>
          <w:rFonts w:ascii="Verdana" w:hAnsi="Verdana"/>
          <w:b/>
          <w:sz w:val="20"/>
          <w:szCs w:val="20"/>
        </w:rPr>
        <w:tab/>
      </w:r>
      <w:r>
        <w:rPr>
          <w:rFonts w:ascii="Verdana" w:hAnsi="Verdana"/>
          <w:sz w:val="20"/>
          <w:szCs w:val="20"/>
        </w:rPr>
        <w:t>2 absences = drop 1 letter grade</w:t>
      </w:r>
    </w:p>
    <w:p w14:paraId="0C29BE2F" w14:textId="77777777" w:rsidR="00182D8E" w:rsidRDefault="00721252">
      <w:pPr>
        <w:rPr>
          <w:rFonts w:ascii="Verdana" w:hAnsi="Verdana"/>
          <w:sz w:val="20"/>
          <w:szCs w:val="20"/>
        </w:rPr>
      </w:pPr>
      <w:r>
        <w:rPr>
          <w:rFonts w:ascii="Verdana" w:hAnsi="Verdana"/>
          <w:sz w:val="20"/>
          <w:szCs w:val="20"/>
        </w:rPr>
        <w:tab/>
        <w:t>3 absences = drop 2 letter grades</w:t>
      </w:r>
    </w:p>
    <w:p w14:paraId="3871D051" w14:textId="77777777" w:rsidR="00182D8E" w:rsidRDefault="00721252">
      <w:pPr>
        <w:rPr>
          <w:rFonts w:ascii="Verdana" w:hAnsi="Verdana"/>
          <w:sz w:val="20"/>
          <w:szCs w:val="20"/>
        </w:rPr>
      </w:pPr>
      <w:r>
        <w:rPr>
          <w:rFonts w:ascii="Verdana" w:hAnsi="Verdana"/>
          <w:sz w:val="20"/>
          <w:szCs w:val="20"/>
        </w:rPr>
        <w:tab/>
        <w:t>4 absences = drop 3 letter grades</w:t>
      </w:r>
    </w:p>
    <w:p w14:paraId="01517298" w14:textId="77777777" w:rsidR="00182D8E" w:rsidRDefault="00721252">
      <w:r>
        <w:rPr>
          <w:rFonts w:ascii="Verdana" w:hAnsi="Verdana"/>
          <w:sz w:val="20"/>
          <w:szCs w:val="20"/>
        </w:rPr>
        <w:tab/>
      </w:r>
      <w:r>
        <w:rPr>
          <w:rFonts w:ascii="Verdana" w:hAnsi="Verdana"/>
          <w:b/>
          <w:sz w:val="20"/>
          <w:szCs w:val="20"/>
        </w:rPr>
        <w:t>5 absences = automatic failure</w:t>
      </w:r>
    </w:p>
    <w:p w14:paraId="2CA5E96B" w14:textId="77777777" w:rsidR="00182D8E" w:rsidRDefault="00182D8E">
      <w:pPr>
        <w:rPr>
          <w:rFonts w:ascii="Verdana" w:hAnsi="Verdana"/>
          <w:sz w:val="20"/>
          <w:szCs w:val="20"/>
        </w:rPr>
      </w:pPr>
    </w:p>
    <w:p w14:paraId="73F86A30" w14:textId="77777777" w:rsidR="00182D8E" w:rsidRDefault="00721252">
      <w:r>
        <w:rPr>
          <w:rFonts w:ascii="Verdana" w:hAnsi="Verdana"/>
          <w:b/>
          <w:sz w:val="20"/>
          <w:szCs w:val="20"/>
        </w:rPr>
        <w:t xml:space="preserve">Lecture Attendance is not mandatory. </w:t>
      </w:r>
      <w:r>
        <w:rPr>
          <w:rFonts w:ascii="Verdana" w:hAnsi="Verdana"/>
          <w:sz w:val="20"/>
          <w:szCs w:val="20"/>
        </w:rPr>
        <w:t xml:space="preserve">You can decide whether or not you come to class or not. You are adults and knowing the material is your responsibility. There will be a quiz in almost every lecture that will not be allowed to be made up. Only students present for lecture can take the quiz. Participation points will also be part of the lecture. </w:t>
      </w:r>
    </w:p>
    <w:p w14:paraId="1C0EA13F" w14:textId="77777777" w:rsidR="00182D8E" w:rsidRDefault="00721252">
      <w:pPr>
        <w:rPr>
          <w:rFonts w:ascii="Verdana" w:hAnsi="Verdana"/>
          <w:sz w:val="20"/>
          <w:szCs w:val="20"/>
        </w:rPr>
      </w:pPr>
      <w:r>
        <w:rPr>
          <w:rFonts w:ascii="Verdana" w:hAnsi="Verdana"/>
          <w:sz w:val="20"/>
          <w:szCs w:val="20"/>
        </w:rPr>
        <w:tab/>
        <w:t>Lecture Rules</w:t>
      </w:r>
    </w:p>
    <w:p w14:paraId="784CBC09" w14:textId="77777777" w:rsidR="00182D8E" w:rsidRDefault="00721252">
      <w:pPr>
        <w:pStyle w:val="ListParagraph"/>
        <w:numPr>
          <w:ilvl w:val="0"/>
          <w:numId w:val="3"/>
        </w:numPr>
        <w:rPr>
          <w:rFonts w:ascii="Verdana" w:hAnsi="Verdana"/>
          <w:sz w:val="20"/>
          <w:szCs w:val="20"/>
        </w:rPr>
      </w:pPr>
      <w:r>
        <w:rPr>
          <w:rFonts w:ascii="Verdana" w:hAnsi="Verdana"/>
          <w:sz w:val="20"/>
          <w:szCs w:val="20"/>
        </w:rPr>
        <w:t>Come prepared. Unless told otherwise follow the syllabus schedule for due dates and assignments.</w:t>
      </w:r>
    </w:p>
    <w:p w14:paraId="32D6906B" w14:textId="77777777" w:rsidR="00182D8E" w:rsidRDefault="00721252">
      <w:pPr>
        <w:pStyle w:val="ListParagraph"/>
        <w:numPr>
          <w:ilvl w:val="0"/>
          <w:numId w:val="3"/>
        </w:numPr>
        <w:rPr>
          <w:rFonts w:ascii="Verdana" w:hAnsi="Verdana"/>
          <w:sz w:val="20"/>
          <w:szCs w:val="20"/>
        </w:rPr>
      </w:pPr>
      <w:r>
        <w:rPr>
          <w:rFonts w:ascii="Verdana" w:hAnsi="Verdana"/>
          <w:sz w:val="20"/>
          <w:szCs w:val="20"/>
        </w:rPr>
        <w:t>Stay OFF the web, unless I tell you otherwise. You will miss most of the class and it is distracting to those around you. I have the ability to lock your computer so if I find you checking websites or doing any non-class related actions on the computer I will lock it for the day. And if this becomes a constant problem I will lock it for the semester.</w:t>
      </w:r>
    </w:p>
    <w:p w14:paraId="6C6F291E" w14:textId="77777777" w:rsidR="00182D8E" w:rsidRDefault="00721252">
      <w:pPr>
        <w:pStyle w:val="ListParagraph"/>
        <w:numPr>
          <w:ilvl w:val="0"/>
          <w:numId w:val="3"/>
        </w:numPr>
        <w:rPr>
          <w:rFonts w:ascii="Verdana" w:hAnsi="Verdana"/>
          <w:sz w:val="20"/>
          <w:szCs w:val="20"/>
        </w:rPr>
      </w:pPr>
      <w:r>
        <w:rPr>
          <w:rFonts w:ascii="Verdana" w:hAnsi="Verdana"/>
          <w:sz w:val="20"/>
          <w:szCs w:val="20"/>
        </w:rPr>
        <w:t xml:space="preserve">Electronic devices (phones, tablets, etc.) are not to be used for personal reasons during class. It is distracting to others and not welcome in my class. </w:t>
      </w:r>
    </w:p>
    <w:p w14:paraId="7F895257" w14:textId="77777777" w:rsidR="00182D8E" w:rsidRDefault="00721252">
      <w:pPr>
        <w:pStyle w:val="ListParagraph"/>
        <w:numPr>
          <w:ilvl w:val="0"/>
          <w:numId w:val="3"/>
        </w:numPr>
        <w:rPr>
          <w:rFonts w:ascii="Verdana" w:hAnsi="Verdana"/>
          <w:sz w:val="20"/>
          <w:szCs w:val="20"/>
        </w:rPr>
      </w:pPr>
      <w:r>
        <w:rPr>
          <w:rFonts w:ascii="Verdana" w:hAnsi="Verdana"/>
          <w:sz w:val="20"/>
          <w:szCs w:val="20"/>
        </w:rPr>
        <w:t xml:space="preserve">All assignments that are required to be handed in must be typed and printed, unless asked to submit them via </w:t>
      </w:r>
      <w:proofErr w:type="spellStart"/>
      <w:r>
        <w:rPr>
          <w:rFonts w:ascii="Verdana" w:hAnsi="Verdana"/>
          <w:sz w:val="20"/>
          <w:szCs w:val="20"/>
        </w:rPr>
        <w:t>ReggieNet</w:t>
      </w:r>
      <w:proofErr w:type="spellEnd"/>
      <w:r>
        <w:rPr>
          <w:rFonts w:ascii="Verdana" w:hAnsi="Verdana"/>
          <w:sz w:val="20"/>
          <w:szCs w:val="20"/>
        </w:rPr>
        <w:t>.</w:t>
      </w:r>
    </w:p>
    <w:p w14:paraId="5228C9EB" w14:textId="77777777" w:rsidR="00182D8E" w:rsidRDefault="00182D8E">
      <w:pPr>
        <w:rPr>
          <w:rFonts w:ascii="Verdana" w:hAnsi="Verdana"/>
          <w:sz w:val="20"/>
          <w:szCs w:val="20"/>
        </w:rPr>
      </w:pPr>
    </w:p>
    <w:p w14:paraId="01D70F05" w14:textId="77777777" w:rsidR="00182D8E" w:rsidRDefault="00182D8E">
      <w:pPr>
        <w:rPr>
          <w:rFonts w:ascii="Verdana" w:hAnsi="Verdana"/>
          <w:sz w:val="20"/>
          <w:szCs w:val="20"/>
        </w:rPr>
      </w:pPr>
    </w:p>
    <w:tbl>
      <w:tblPr>
        <w:tblW w:w="4320" w:type="dxa"/>
        <w:jc w:val="center"/>
        <w:tblCellMar>
          <w:left w:w="10" w:type="dxa"/>
          <w:right w:w="10" w:type="dxa"/>
        </w:tblCellMar>
        <w:tblLook w:val="0000" w:firstRow="0" w:lastRow="0" w:firstColumn="0" w:lastColumn="0" w:noHBand="0" w:noVBand="0"/>
      </w:tblPr>
      <w:tblGrid>
        <w:gridCol w:w="3434"/>
        <w:gridCol w:w="886"/>
      </w:tblGrid>
      <w:tr w:rsidR="00182D8E" w14:paraId="029EDE32"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F3B5" w14:textId="77777777" w:rsidR="00182D8E" w:rsidRDefault="00721252">
            <w:pPr>
              <w:rPr>
                <w:rFonts w:ascii="Verdana" w:hAnsi="Verdana"/>
                <w:sz w:val="20"/>
                <w:szCs w:val="20"/>
              </w:rPr>
            </w:pPr>
            <w:r>
              <w:rPr>
                <w:rFonts w:ascii="Verdana" w:hAnsi="Verdana"/>
                <w:sz w:val="20"/>
                <w:szCs w:val="20"/>
              </w:rPr>
              <w:t>GRADING</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D25C5" w14:textId="77777777" w:rsidR="00182D8E" w:rsidRDefault="00182D8E">
            <w:pPr>
              <w:rPr>
                <w:rFonts w:ascii="Verdana" w:hAnsi="Verdana"/>
                <w:sz w:val="20"/>
                <w:szCs w:val="20"/>
              </w:rPr>
            </w:pPr>
          </w:p>
        </w:tc>
      </w:tr>
      <w:tr w:rsidR="00182D8E" w14:paraId="7AAA49F1"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EDFA9" w14:textId="77777777" w:rsidR="00182D8E" w:rsidRDefault="00721252">
            <w:pPr>
              <w:rPr>
                <w:rFonts w:ascii="Verdana" w:hAnsi="Verdana"/>
                <w:sz w:val="20"/>
                <w:szCs w:val="20"/>
              </w:rPr>
            </w:pPr>
            <w:r>
              <w:rPr>
                <w:rFonts w:ascii="Verdana" w:hAnsi="Verdana"/>
                <w:sz w:val="20"/>
                <w:szCs w:val="20"/>
              </w:rPr>
              <w:t>Quizzes (10pt each)</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1269" w14:textId="77777777" w:rsidR="00182D8E" w:rsidRDefault="00721252">
            <w:pPr>
              <w:jc w:val="center"/>
              <w:rPr>
                <w:rFonts w:ascii="Verdana" w:hAnsi="Verdana"/>
                <w:sz w:val="20"/>
                <w:szCs w:val="20"/>
              </w:rPr>
            </w:pPr>
            <w:r>
              <w:rPr>
                <w:rFonts w:ascii="Verdana" w:hAnsi="Verdana"/>
                <w:sz w:val="20"/>
                <w:szCs w:val="20"/>
              </w:rPr>
              <w:t>110</w:t>
            </w:r>
          </w:p>
        </w:tc>
      </w:tr>
      <w:tr w:rsidR="00182D8E" w14:paraId="766976E8"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8FDE" w14:textId="77777777" w:rsidR="00182D8E" w:rsidRDefault="00721252">
            <w:pPr>
              <w:rPr>
                <w:rFonts w:ascii="Verdana" w:hAnsi="Verdana"/>
                <w:sz w:val="20"/>
                <w:szCs w:val="20"/>
              </w:rPr>
            </w:pPr>
            <w:r>
              <w:rPr>
                <w:rFonts w:ascii="Verdana" w:hAnsi="Verdana"/>
                <w:sz w:val="20"/>
                <w:szCs w:val="20"/>
              </w:rPr>
              <w:t>Class Participation</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33873" w14:textId="77777777" w:rsidR="00182D8E" w:rsidRDefault="00721252">
            <w:pPr>
              <w:jc w:val="center"/>
              <w:rPr>
                <w:rFonts w:ascii="Verdana" w:hAnsi="Verdana"/>
                <w:sz w:val="20"/>
                <w:szCs w:val="20"/>
              </w:rPr>
            </w:pPr>
            <w:r>
              <w:rPr>
                <w:rFonts w:ascii="Verdana" w:hAnsi="Verdana"/>
                <w:sz w:val="20"/>
                <w:szCs w:val="20"/>
              </w:rPr>
              <w:t>100</w:t>
            </w:r>
          </w:p>
        </w:tc>
      </w:tr>
      <w:tr w:rsidR="00182D8E" w14:paraId="5E166892"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8809" w14:textId="77777777" w:rsidR="00182D8E" w:rsidRDefault="00721252">
            <w:pPr>
              <w:rPr>
                <w:rFonts w:ascii="Verdana" w:hAnsi="Verdana"/>
                <w:sz w:val="20"/>
                <w:szCs w:val="20"/>
              </w:rPr>
            </w:pPr>
            <w:r>
              <w:rPr>
                <w:rFonts w:ascii="Verdana" w:hAnsi="Verdana"/>
                <w:sz w:val="20"/>
                <w:szCs w:val="20"/>
              </w:rPr>
              <w:t>Critiques</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8E85" w14:textId="77777777" w:rsidR="00182D8E" w:rsidRDefault="00721252">
            <w:pPr>
              <w:jc w:val="center"/>
              <w:rPr>
                <w:rFonts w:ascii="Verdana" w:hAnsi="Verdana"/>
                <w:sz w:val="20"/>
                <w:szCs w:val="20"/>
              </w:rPr>
            </w:pPr>
            <w:r>
              <w:rPr>
                <w:rFonts w:ascii="Verdana" w:hAnsi="Verdana"/>
                <w:sz w:val="20"/>
                <w:szCs w:val="20"/>
              </w:rPr>
              <w:t>50</w:t>
            </w:r>
          </w:p>
        </w:tc>
      </w:tr>
      <w:tr w:rsidR="00182D8E" w14:paraId="4820B259"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8461" w14:textId="77777777" w:rsidR="00182D8E" w:rsidRDefault="00721252">
            <w:pPr>
              <w:rPr>
                <w:rFonts w:ascii="Verdana" w:hAnsi="Verdana"/>
                <w:sz w:val="20"/>
                <w:szCs w:val="20"/>
              </w:rPr>
            </w:pPr>
            <w:r>
              <w:rPr>
                <w:rFonts w:ascii="Verdana" w:hAnsi="Verdana"/>
                <w:sz w:val="20"/>
                <w:szCs w:val="20"/>
              </w:rPr>
              <w:t>Lighting Project</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140D3" w14:textId="77777777" w:rsidR="00182D8E" w:rsidRDefault="00721252">
            <w:pPr>
              <w:jc w:val="center"/>
              <w:rPr>
                <w:rFonts w:ascii="Verdana" w:hAnsi="Verdana"/>
                <w:sz w:val="20"/>
                <w:szCs w:val="20"/>
              </w:rPr>
            </w:pPr>
            <w:r>
              <w:rPr>
                <w:rFonts w:ascii="Verdana" w:hAnsi="Verdana"/>
                <w:sz w:val="20"/>
                <w:szCs w:val="20"/>
              </w:rPr>
              <w:t>100</w:t>
            </w:r>
          </w:p>
        </w:tc>
      </w:tr>
      <w:tr w:rsidR="00182D8E" w14:paraId="385B956F"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D60D" w14:textId="77777777" w:rsidR="00182D8E" w:rsidRDefault="00721252">
            <w:pPr>
              <w:rPr>
                <w:rFonts w:ascii="Verdana" w:hAnsi="Verdana"/>
                <w:sz w:val="20"/>
                <w:szCs w:val="20"/>
              </w:rPr>
            </w:pPr>
            <w:r>
              <w:rPr>
                <w:rFonts w:ascii="Verdana" w:hAnsi="Verdana"/>
                <w:sz w:val="20"/>
                <w:szCs w:val="20"/>
              </w:rPr>
              <w:t>PSA Preproduction</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82C4" w14:textId="77777777" w:rsidR="00182D8E" w:rsidRDefault="00721252">
            <w:pPr>
              <w:jc w:val="center"/>
              <w:rPr>
                <w:rFonts w:ascii="Verdana" w:hAnsi="Verdana"/>
                <w:sz w:val="20"/>
                <w:szCs w:val="20"/>
              </w:rPr>
            </w:pPr>
            <w:r>
              <w:rPr>
                <w:rFonts w:ascii="Verdana" w:hAnsi="Verdana"/>
                <w:sz w:val="20"/>
                <w:szCs w:val="20"/>
              </w:rPr>
              <w:t>40</w:t>
            </w:r>
          </w:p>
        </w:tc>
      </w:tr>
      <w:tr w:rsidR="00182D8E" w14:paraId="21BBDFE3"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0A34F" w14:textId="77777777" w:rsidR="00182D8E" w:rsidRDefault="00721252">
            <w:pPr>
              <w:rPr>
                <w:rFonts w:ascii="Verdana" w:hAnsi="Verdana"/>
                <w:sz w:val="20"/>
                <w:szCs w:val="20"/>
              </w:rPr>
            </w:pPr>
            <w:r>
              <w:rPr>
                <w:rFonts w:ascii="Verdana" w:hAnsi="Verdana"/>
                <w:sz w:val="20"/>
                <w:szCs w:val="20"/>
              </w:rPr>
              <w:t>PSA Final Project</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DB53" w14:textId="77777777" w:rsidR="00182D8E" w:rsidRDefault="00721252">
            <w:pPr>
              <w:jc w:val="center"/>
              <w:rPr>
                <w:rFonts w:ascii="Verdana" w:hAnsi="Verdana"/>
                <w:sz w:val="20"/>
                <w:szCs w:val="20"/>
              </w:rPr>
            </w:pPr>
            <w:r>
              <w:rPr>
                <w:rFonts w:ascii="Verdana" w:hAnsi="Verdana"/>
                <w:sz w:val="20"/>
                <w:szCs w:val="20"/>
              </w:rPr>
              <w:t>100</w:t>
            </w:r>
          </w:p>
        </w:tc>
      </w:tr>
      <w:tr w:rsidR="00182D8E" w14:paraId="3125BB38"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8CE0C" w14:textId="77777777" w:rsidR="00182D8E" w:rsidRDefault="00721252">
            <w:pPr>
              <w:rPr>
                <w:rFonts w:ascii="Verdana" w:hAnsi="Verdana"/>
                <w:sz w:val="20"/>
                <w:szCs w:val="20"/>
              </w:rPr>
            </w:pPr>
            <w:r>
              <w:rPr>
                <w:rFonts w:ascii="Verdana" w:hAnsi="Verdana"/>
                <w:sz w:val="20"/>
                <w:szCs w:val="20"/>
              </w:rPr>
              <w:t>360 Evaluation Form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5803E" w14:textId="77777777" w:rsidR="00182D8E" w:rsidRDefault="00721252">
            <w:pPr>
              <w:jc w:val="center"/>
              <w:rPr>
                <w:rFonts w:ascii="Verdana" w:hAnsi="Verdana"/>
                <w:sz w:val="20"/>
                <w:szCs w:val="20"/>
              </w:rPr>
            </w:pPr>
            <w:r>
              <w:rPr>
                <w:rFonts w:ascii="Verdana" w:hAnsi="Verdana"/>
                <w:sz w:val="20"/>
                <w:szCs w:val="20"/>
              </w:rPr>
              <w:t>50</w:t>
            </w:r>
          </w:p>
        </w:tc>
      </w:tr>
      <w:tr w:rsidR="00182D8E" w14:paraId="76E4A742"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C0E04" w14:textId="77777777" w:rsidR="00182D8E" w:rsidRDefault="00721252">
            <w:pPr>
              <w:rPr>
                <w:rFonts w:ascii="Verdana" w:hAnsi="Verdana"/>
                <w:sz w:val="20"/>
                <w:szCs w:val="20"/>
              </w:rPr>
            </w:pPr>
            <w:r>
              <w:rPr>
                <w:rFonts w:ascii="Verdana" w:hAnsi="Verdana"/>
                <w:sz w:val="20"/>
                <w:szCs w:val="20"/>
              </w:rPr>
              <w:t>Final Exam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6B8D" w14:textId="77777777" w:rsidR="00182D8E" w:rsidRDefault="00721252">
            <w:pPr>
              <w:jc w:val="center"/>
              <w:rPr>
                <w:rFonts w:ascii="Verdana" w:hAnsi="Verdana"/>
                <w:sz w:val="20"/>
                <w:szCs w:val="20"/>
              </w:rPr>
            </w:pPr>
            <w:r>
              <w:rPr>
                <w:rFonts w:ascii="Verdana" w:hAnsi="Verdana"/>
                <w:sz w:val="20"/>
                <w:szCs w:val="20"/>
              </w:rPr>
              <w:t>100</w:t>
            </w:r>
          </w:p>
        </w:tc>
      </w:tr>
      <w:tr w:rsidR="00182D8E" w14:paraId="32159470" w14:textId="77777777">
        <w:trPr>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812B" w14:textId="77777777" w:rsidR="00182D8E" w:rsidRDefault="00721252">
            <w:pPr>
              <w:rPr>
                <w:rFonts w:ascii="Verdana" w:hAnsi="Verdana"/>
                <w:sz w:val="20"/>
                <w:szCs w:val="20"/>
              </w:rPr>
            </w:pPr>
            <w:r>
              <w:rPr>
                <w:rFonts w:ascii="Verdana" w:hAnsi="Verdana"/>
                <w:sz w:val="20"/>
                <w:szCs w:val="20"/>
              </w:rPr>
              <w:t>TOTAL</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2192" w14:textId="77777777" w:rsidR="00182D8E" w:rsidRDefault="00721252">
            <w:pPr>
              <w:jc w:val="center"/>
              <w:rPr>
                <w:rFonts w:ascii="Verdana" w:hAnsi="Verdana"/>
                <w:sz w:val="20"/>
                <w:szCs w:val="20"/>
              </w:rPr>
            </w:pPr>
            <w:r>
              <w:rPr>
                <w:rFonts w:ascii="Verdana" w:hAnsi="Verdana"/>
                <w:sz w:val="20"/>
                <w:szCs w:val="20"/>
              </w:rPr>
              <w:t>600</w:t>
            </w:r>
          </w:p>
        </w:tc>
      </w:tr>
    </w:tbl>
    <w:p w14:paraId="00EC6196" w14:textId="77777777" w:rsidR="00182D8E" w:rsidRDefault="00182D8E">
      <w:pPr>
        <w:rPr>
          <w:rFonts w:ascii="Verdana" w:hAnsi="Verdana"/>
          <w:sz w:val="20"/>
          <w:szCs w:val="20"/>
        </w:rPr>
      </w:pPr>
    </w:p>
    <w:p w14:paraId="07686341" w14:textId="77777777" w:rsidR="00182D8E" w:rsidRDefault="00721252">
      <w:pPr>
        <w:rPr>
          <w:rFonts w:ascii="Verdana" w:hAnsi="Verdana"/>
          <w:sz w:val="20"/>
          <w:szCs w:val="20"/>
        </w:rPr>
      </w:pPr>
      <w:r>
        <w:rPr>
          <w:rFonts w:ascii="Verdana" w:hAnsi="Verdana"/>
          <w:sz w:val="20"/>
          <w:szCs w:val="20"/>
        </w:rPr>
        <w:t>The grading scale is a standard 10 percentage point scale:</w:t>
      </w:r>
    </w:p>
    <w:p w14:paraId="4AB46B16" w14:textId="77777777" w:rsidR="00182D8E" w:rsidRDefault="00721252">
      <w:pPr>
        <w:rPr>
          <w:rFonts w:ascii="Verdana" w:hAnsi="Verdana"/>
          <w:sz w:val="20"/>
          <w:szCs w:val="20"/>
        </w:rPr>
      </w:pPr>
      <w:r>
        <w:rPr>
          <w:rFonts w:ascii="Verdana" w:hAnsi="Verdana"/>
          <w:sz w:val="20"/>
          <w:szCs w:val="20"/>
        </w:rPr>
        <w:tab/>
        <w:t>90-100%=A, 80-89%=B, 70-79%=C, 60-69%=D, 0-60%=F</w:t>
      </w:r>
    </w:p>
    <w:p w14:paraId="067D125C" w14:textId="77777777" w:rsidR="00182D8E" w:rsidRDefault="00182D8E">
      <w:pPr>
        <w:rPr>
          <w:rFonts w:ascii="Verdana" w:hAnsi="Verdana"/>
          <w:sz w:val="20"/>
          <w:szCs w:val="20"/>
        </w:rPr>
      </w:pPr>
    </w:p>
    <w:p w14:paraId="073609AC" w14:textId="77777777" w:rsidR="00182D8E" w:rsidRDefault="00721252">
      <w:pPr>
        <w:autoSpaceDE w:val="0"/>
        <w:rPr>
          <w:sz w:val="22"/>
          <w:szCs w:val="22"/>
        </w:rPr>
      </w:pPr>
      <w:r>
        <w:rPr>
          <w:sz w:val="22"/>
          <w:szCs w:val="22"/>
        </w:rPr>
        <w:t>In this course, simply doing an assignment does not result in an “A.” Failure to follow directions or meet criteria will result in a loss of points. Students should note the definition of each letter grade:</w:t>
      </w:r>
    </w:p>
    <w:p w14:paraId="3F1DD271" w14:textId="77777777" w:rsidR="00182D8E" w:rsidRDefault="00721252">
      <w:pPr>
        <w:autoSpaceDE w:val="0"/>
        <w:rPr>
          <w:sz w:val="22"/>
          <w:szCs w:val="22"/>
        </w:rPr>
      </w:pPr>
      <w:r>
        <w:rPr>
          <w:sz w:val="22"/>
          <w:szCs w:val="22"/>
        </w:rPr>
        <w:tab/>
        <w:t>“A” is reserved for work that is exceptional</w:t>
      </w:r>
    </w:p>
    <w:p w14:paraId="761F1369" w14:textId="77777777" w:rsidR="00182D8E" w:rsidRDefault="00721252">
      <w:pPr>
        <w:autoSpaceDE w:val="0"/>
        <w:rPr>
          <w:sz w:val="22"/>
          <w:szCs w:val="22"/>
        </w:rPr>
      </w:pPr>
      <w:r>
        <w:rPr>
          <w:sz w:val="22"/>
          <w:szCs w:val="22"/>
        </w:rPr>
        <w:tab/>
        <w:t>“B” is reserved for work that is above average</w:t>
      </w:r>
    </w:p>
    <w:p w14:paraId="2138A599" w14:textId="77777777" w:rsidR="00182D8E" w:rsidRDefault="00721252">
      <w:pPr>
        <w:autoSpaceDE w:val="0"/>
        <w:rPr>
          <w:sz w:val="22"/>
          <w:szCs w:val="22"/>
        </w:rPr>
      </w:pPr>
      <w:r>
        <w:rPr>
          <w:sz w:val="22"/>
          <w:szCs w:val="22"/>
        </w:rPr>
        <w:tab/>
        <w:t>“C” is reserved for work that is average (meets criteria)</w:t>
      </w:r>
    </w:p>
    <w:p w14:paraId="15359B34" w14:textId="77777777" w:rsidR="00182D8E" w:rsidRDefault="00721252">
      <w:pPr>
        <w:autoSpaceDE w:val="0"/>
        <w:rPr>
          <w:sz w:val="22"/>
          <w:szCs w:val="22"/>
        </w:rPr>
      </w:pPr>
      <w:r>
        <w:rPr>
          <w:sz w:val="22"/>
          <w:szCs w:val="22"/>
        </w:rPr>
        <w:tab/>
        <w:t>“D” is reserved for work that is below average</w:t>
      </w:r>
    </w:p>
    <w:p w14:paraId="448FCB58" w14:textId="77777777" w:rsidR="00182D8E" w:rsidRDefault="00721252">
      <w:r>
        <w:rPr>
          <w:sz w:val="22"/>
          <w:szCs w:val="22"/>
        </w:rPr>
        <w:tab/>
        <w:t>“F” is reserved for work that is failing, late, or not submitted for evaluation</w:t>
      </w:r>
    </w:p>
    <w:p w14:paraId="5B78C450" w14:textId="77777777" w:rsidR="00182D8E" w:rsidRDefault="00182D8E">
      <w:pPr>
        <w:rPr>
          <w:rFonts w:ascii="Verdana" w:hAnsi="Verdana"/>
          <w:sz w:val="20"/>
          <w:szCs w:val="20"/>
        </w:rPr>
      </w:pPr>
    </w:p>
    <w:p w14:paraId="07B91D8C" w14:textId="77777777" w:rsidR="00AC5E99" w:rsidRDefault="00AC5E99">
      <w:pPr>
        <w:jc w:val="center"/>
        <w:rPr>
          <w:rFonts w:ascii="Verdana" w:hAnsi="Verdana"/>
          <w:b/>
          <w:sz w:val="20"/>
          <w:szCs w:val="20"/>
        </w:rPr>
      </w:pPr>
    </w:p>
    <w:p w14:paraId="431006A1" w14:textId="77777777" w:rsidR="00182D8E" w:rsidRDefault="00721252">
      <w:pPr>
        <w:jc w:val="center"/>
        <w:rPr>
          <w:rFonts w:ascii="Verdana" w:hAnsi="Verdana"/>
          <w:b/>
          <w:sz w:val="20"/>
          <w:szCs w:val="20"/>
        </w:rPr>
      </w:pPr>
      <w:r>
        <w:rPr>
          <w:rFonts w:ascii="Verdana" w:hAnsi="Verdana"/>
          <w:b/>
          <w:sz w:val="20"/>
          <w:szCs w:val="20"/>
        </w:rPr>
        <w:lastRenderedPageBreak/>
        <w:t>Tentative Course Schedule</w:t>
      </w:r>
    </w:p>
    <w:tbl>
      <w:tblPr>
        <w:tblW w:w="9350" w:type="dxa"/>
        <w:tblCellMar>
          <w:left w:w="10" w:type="dxa"/>
          <w:right w:w="10" w:type="dxa"/>
        </w:tblCellMar>
        <w:tblLook w:val="0000" w:firstRow="0" w:lastRow="0" w:firstColumn="0" w:lastColumn="0" w:noHBand="0" w:noVBand="0"/>
      </w:tblPr>
      <w:tblGrid>
        <w:gridCol w:w="767"/>
        <w:gridCol w:w="816"/>
        <w:gridCol w:w="4766"/>
        <w:gridCol w:w="3001"/>
      </w:tblGrid>
      <w:tr w:rsidR="00182D8E" w14:paraId="2C77AB11" w14:textId="77777777" w:rsidTr="00AC5E99">
        <w:trPr>
          <w:trHeight w:val="269"/>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38F6" w14:textId="77777777" w:rsidR="00182D8E" w:rsidRDefault="00721252">
            <w:pPr>
              <w:rPr>
                <w:rFonts w:ascii="Verdana" w:hAnsi="Verdana"/>
                <w:sz w:val="16"/>
                <w:szCs w:val="16"/>
              </w:rPr>
            </w:pPr>
            <w:r>
              <w:rPr>
                <w:rFonts w:ascii="Verdana" w:hAnsi="Verdana"/>
                <w:sz w:val="16"/>
                <w:szCs w:val="16"/>
              </w:rPr>
              <w:t>Week</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5137A" w14:textId="77777777" w:rsidR="00182D8E" w:rsidRDefault="00721252">
            <w:pPr>
              <w:rPr>
                <w:rFonts w:ascii="Verdana" w:hAnsi="Verdana"/>
                <w:sz w:val="16"/>
                <w:szCs w:val="16"/>
              </w:rPr>
            </w:pPr>
            <w:r>
              <w:rPr>
                <w:rFonts w:ascii="Verdana" w:hAnsi="Verdana"/>
                <w:sz w:val="16"/>
                <w:szCs w:val="16"/>
              </w:rPr>
              <w:t>Date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90E8E" w14:textId="77777777" w:rsidR="00182D8E" w:rsidRDefault="00721252">
            <w:pPr>
              <w:rPr>
                <w:rFonts w:ascii="Verdana" w:hAnsi="Verdana"/>
                <w:sz w:val="20"/>
                <w:szCs w:val="20"/>
              </w:rPr>
            </w:pPr>
            <w:r>
              <w:rPr>
                <w:rFonts w:ascii="Verdana" w:hAnsi="Verdana"/>
                <w:sz w:val="20"/>
                <w:szCs w:val="20"/>
              </w:rPr>
              <w:t>Lecture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3254" w14:textId="77777777" w:rsidR="00182D8E" w:rsidRDefault="00721252">
            <w:pPr>
              <w:rPr>
                <w:rFonts w:ascii="Verdana" w:hAnsi="Verdana"/>
                <w:sz w:val="20"/>
                <w:szCs w:val="20"/>
              </w:rPr>
            </w:pPr>
            <w:r>
              <w:rPr>
                <w:rFonts w:ascii="Verdana" w:hAnsi="Verdana"/>
                <w:sz w:val="20"/>
                <w:szCs w:val="20"/>
              </w:rPr>
              <w:t>Lab</w:t>
            </w:r>
          </w:p>
        </w:tc>
      </w:tr>
      <w:tr w:rsidR="00182D8E" w14:paraId="1D45790B"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69E5" w14:textId="77777777" w:rsidR="00182D8E" w:rsidRDefault="00721252">
            <w:pPr>
              <w:rPr>
                <w:rFonts w:ascii="Verdana" w:hAnsi="Verdana"/>
                <w:sz w:val="20"/>
                <w:szCs w:val="20"/>
              </w:rPr>
            </w:pPr>
            <w:r>
              <w:rPr>
                <w:rFonts w:ascii="Verdana" w:hAnsi="Verdana"/>
                <w:sz w:val="20"/>
                <w:szCs w:val="20"/>
              </w:rPr>
              <w:t>1</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2AF2" w14:textId="13D0CE1C" w:rsidR="00182D8E" w:rsidRDefault="0008232C">
            <w:pPr>
              <w:rPr>
                <w:rFonts w:ascii="Verdana" w:hAnsi="Verdana"/>
                <w:sz w:val="20"/>
                <w:szCs w:val="20"/>
              </w:rPr>
            </w:pPr>
            <w:r>
              <w:rPr>
                <w:rFonts w:ascii="Verdana" w:hAnsi="Verdana"/>
                <w:sz w:val="20"/>
                <w:szCs w:val="20"/>
              </w:rPr>
              <w:t>8/</w:t>
            </w:r>
            <w:r w:rsidR="00AC5E99">
              <w:rPr>
                <w:rFonts w:ascii="Verdana" w:hAnsi="Verdana"/>
                <w:sz w:val="20"/>
                <w:szCs w:val="20"/>
              </w:rPr>
              <w:t>19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4DF2" w14:textId="77777777" w:rsidR="0008232C" w:rsidRDefault="0008232C" w:rsidP="0008232C">
            <w:pPr>
              <w:rPr>
                <w:rFonts w:ascii="Verdana" w:hAnsi="Verdana"/>
                <w:sz w:val="20"/>
                <w:szCs w:val="20"/>
              </w:rPr>
            </w:pPr>
            <w:r>
              <w:rPr>
                <w:rFonts w:ascii="Verdana" w:hAnsi="Verdana"/>
                <w:sz w:val="20"/>
                <w:szCs w:val="20"/>
              </w:rPr>
              <w:t>Intro to Course</w:t>
            </w:r>
          </w:p>
          <w:p w14:paraId="540F8B47" w14:textId="30C42B5C" w:rsidR="00182D8E" w:rsidRDefault="0008232C" w:rsidP="0008232C">
            <w:pPr>
              <w:rPr>
                <w:rFonts w:ascii="Verdana" w:hAnsi="Verdana"/>
                <w:sz w:val="20"/>
                <w:szCs w:val="20"/>
              </w:rPr>
            </w:pPr>
            <w:r>
              <w:rPr>
                <w:rFonts w:ascii="Verdana" w:hAnsi="Verdana"/>
                <w:sz w:val="20"/>
                <w:szCs w:val="20"/>
              </w:rPr>
              <w:t>Basic Camera Operation</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F763" w14:textId="77777777" w:rsidR="00182D8E" w:rsidRDefault="00721252">
            <w:pPr>
              <w:rPr>
                <w:rFonts w:ascii="Verdana" w:hAnsi="Verdana"/>
                <w:sz w:val="20"/>
                <w:szCs w:val="20"/>
              </w:rPr>
            </w:pPr>
            <w:r>
              <w:rPr>
                <w:rFonts w:ascii="Verdana" w:hAnsi="Verdana"/>
                <w:sz w:val="20"/>
                <w:szCs w:val="20"/>
              </w:rPr>
              <w:t>Newscast Positions Practice</w:t>
            </w:r>
          </w:p>
        </w:tc>
      </w:tr>
      <w:tr w:rsidR="00182D8E" w14:paraId="3534B6B1"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5A04" w14:textId="77777777" w:rsidR="00182D8E" w:rsidRDefault="00721252">
            <w:pPr>
              <w:rPr>
                <w:rFonts w:ascii="Verdana" w:hAnsi="Verdana"/>
                <w:sz w:val="20"/>
                <w:szCs w:val="20"/>
              </w:rPr>
            </w:pPr>
            <w:r>
              <w:rPr>
                <w:rFonts w:ascii="Verdana" w:hAnsi="Verdana"/>
                <w:sz w:val="20"/>
                <w:szCs w:val="20"/>
              </w:rPr>
              <w:t>2</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F5B7" w14:textId="5E98DB15" w:rsidR="00182D8E" w:rsidRDefault="0008232C">
            <w:pPr>
              <w:rPr>
                <w:rFonts w:ascii="Verdana" w:hAnsi="Verdana"/>
                <w:sz w:val="20"/>
                <w:szCs w:val="20"/>
              </w:rPr>
            </w:pPr>
            <w:r>
              <w:rPr>
                <w:rFonts w:ascii="Verdana" w:hAnsi="Verdana"/>
                <w:sz w:val="20"/>
                <w:szCs w:val="20"/>
              </w:rPr>
              <w:t>8/2</w:t>
            </w:r>
            <w:r w:rsidR="00AC5E99">
              <w:rPr>
                <w:rFonts w:ascii="Verdana" w:hAnsi="Verdana"/>
                <w:sz w:val="20"/>
                <w:szCs w:val="20"/>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2A0F4" w14:textId="77777777" w:rsidR="0008232C" w:rsidRDefault="0008232C" w:rsidP="0008232C">
            <w:pPr>
              <w:rPr>
                <w:rFonts w:ascii="Verdana" w:hAnsi="Verdana"/>
                <w:sz w:val="20"/>
                <w:szCs w:val="20"/>
              </w:rPr>
            </w:pPr>
            <w:r>
              <w:rPr>
                <w:rFonts w:ascii="Verdana" w:hAnsi="Verdana"/>
                <w:sz w:val="20"/>
                <w:szCs w:val="20"/>
              </w:rPr>
              <w:t>Shot Composition</w:t>
            </w:r>
          </w:p>
          <w:p w14:paraId="73658B30" w14:textId="17057B92" w:rsidR="00182D8E" w:rsidRDefault="0008232C" w:rsidP="0008232C">
            <w:pPr>
              <w:rPr>
                <w:rFonts w:ascii="Verdana" w:hAnsi="Verdana"/>
                <w:sz w:val="20"/>
                <w:szCs w:val="20"/>
              </w:rPr>
            </w:pPr>
            <w:r>
              <w:rPr>
                <w:rFonts w:ascii="Verdana" w:hAnsi="Verdana"/>
                <w:sz w:val="20"/>
                <w:szCs w:val="20"/>
              </w:rPr>
              <w:t>Camera Basics</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99D50" w14:textId="77777777" w:rsidR="00182D8E" w:rsidRDefault="00721252">
            <w:pPr>
              <w:rPr>
                <w:rFonts w:ascii="Verdana" w:hAnsi="Verdana"/>
                <w:sz w:val="20"/>
                <w:szCs w:val="20"/>
              </w:rPr>
            </w:pPr>
            <w:r>
              <w:rPr>
                <w:rFonts w:ascii="Verdana" w:hAnsi="Verdana"/>
                <w:sz w:val="20"/>
                <w:szCs w:val="20"/>
              </w:rPr>
              <w:t>Newscast Positions Practice</w:t>
            </w:r>
          </w:p>
        </w:tc>
      </w:tr>
      <w:tr w:rsidR="00182D8E" w14:paraId="4C59A0B9"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79B8" w14:textId="77777777" w:rsidR="00182D8E" w:rsidRDefault="00721252">
            <w:pPr>
              <w:rPr>
                <w:rFonts w:ascii="Verdana" w:hAnsi="Verdana"/>
                <w:sz w:val="20"/>
                <w:szCs w:val="20"/>
              </w:rPr>
            </w:pPr>
            <w:r>
              <w:rPr>
                <w:rFonts w:ascii="Verdana" w:hAnsi="Verdana"/>
                <w:sz w:val="20"/>
                <w:szCs w:val="20"/>
              </w:rPr>
              <w:t>3</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6461" w14:textId="576F6140" w:rsidR="00182D8E" w:rsidRDefault="0008232C">
            <w:pPr>
              <w:rPr>
                <w:rFonts w:ascii="Verdana" w:hAnsi="Verdana"/>
                <w:sz w:val="20"/>
                <w:szCs w:val="20"/>
              </w:rPr>
            </w:pPr>
            <w:r>
              <w:rPr>
                <w:rFonts w:ascii="Verdana" w:hAnsi="Verdana"/>
                <w:sz w:val="20"/>
                <w:szCs w:val="20"/>
              </w:rPr>
              <w:t>9/</w:t>
            </w:r>
            <w:r w:rsidR="00AC5E99">
              <w:rPr>
                <w:rFonts w:ascii="Verdana" w:hAnsi="Verdana"/>
                <w:sz w:val="20"/>
                <w:szCs w:val="20"/>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5657" w14:textId="0073C636" w:rsidR="00182D8E" w:rsidRDefault="0008232C">
            <w:pPr>
              <w:rPr>
                <w:rFonts w:ascii="Verdana" w:hAnsi="Verdana"/>
                <w:sz w:val="20"/>
                <w:szCs w:val="20"/>
              </w:rPr>
            </w:pPr>
            <w:r>
              <w:rPr>
                <w:rFonts w:ascii="Verdana" w:hAnsi="Verdana"/>
                <w:sz w:val="20"/>
                <w:szCs w:val="20"/>
              </w:rPr>
              <w:t>LABOR DAY NO CLASS</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2365" w14:textId="77777777" w:rsidR="00182D8E" w:rsidRDefault="00721252">
            <w:pPr>
              <w:rPr>
                <w:rFonts w:ascii="Verdana" w:hAnsi="Verdana"/>
                <w:sz w:val="20"/>
                <w:szCs w:val="20"/>
              </w:rPr>
            </w:pPr>
            <w:r>
              <w:rPr>
                <w:rFonts w:ascii="Verdana" w:hAnsi="Verdana"/>
                <w:sz w:val="20"/>
                <w:szCs w:val="20"/>
              </w:rPr>
              <w:t>Intro to Cameras</w:t>
            </w:r>
          </w:p>
        </w:tc>
      </w:tr>
      <w:tr w:rsidR="00182D8E" w14:paraId="690A13A6"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7BA8A" w14:textId="77777777" w:rsidR="00182D8E" w:rsidRDefault="00721252">
            <w:pPr>
              <w:rPr>
                <w:rFonts w:ascii="Verdana" w:hAnsi="Verdana"/>
                <w:sz w:val="20"/>
                <w:szCs w:val="20"/>
              </w:rPr>
            </w:pPr>
            <w:r>
              <w:rPr>
                <w:rFonts w:ascii="Verdana" w:hAnsi="Verdana"/>
                <w:sz w:val="20"/>
                <w:szCs w:val="20"/>
              </w:rPr>
              <w:t>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1818" w14:textId="0B492946" w:rsidR="00182D8E" w:rsidRDefault="0008232C">
            <w:pPr>
              <w:rPr>
                <w:rFonts w:ascii="Verdana" w:hAnsi="Verdana"/>
                <w:sz w:val="20"/>
                <w:szCs w:val="20"/>
              </w:rPr>
            </w:pPr>
            <w:r>
              <w:rPr>
                <w:rFonts w:ascii="Verdana" w:hAnsi="Verdana"/>
                <w:sz w:val="20"/>
                <w:szCs w:val="20"/>
              </w:rPr>
              <w:t>9/</w:t>
            </w:r>
            <w:r w:rsidR="00AC5E99">
              <w:rPr>
                <w:rFonts w:ascii="Verdana" w:hAnsi="Verdana"/>
                <w:sz w:val="20"/>
                <w:szCs w:val="20"/>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5A5E" w14:textId="77777777" w:rsidR="00182D8E" w:rsidRDefault="00721252">
            <w:pPr>
              <w:rPr>
                <w:rFonts w:ascii="Verdana" w:hAnsi="Verdana"/>
                <w:sz w:val="20"/>
                <w:szCs w:val="20"/>
              </w:rPr>
            </w:pPr>
            <w:r>
              <w:rPr>
                <w:rFonts w:ascii="Verdana" w:hAnsi="Verdana"/>
                <w:sz w:val="20"/>
                <w:szCs w:val="20"/>
              </w:rPr>
              <w:t>Production Process</w:t>
            </w:r>
          </w:p>
          <w:p w14:paraId="02186F31" w14:textId="77777777" w:rsidR="00182D8E" w:rsidRDefault="00721252">
            <w:pPr>
              <w:rPr>
                <w:rFonts w:ascii="Verdana" w:hAnsi="Verdana"/>
                <w:i/>
                <w:sz w:val="20"/>
                <w:szCs w:val="20"/>
              </w:rPr>
            </w:pPr>
            <w:r>
              <w:rPr>
                <w:rFonts w:ascii="Verdana" w:hAnsi="Verdana"/>
                <w:i/>
                <w:sz w:val="20"/>
                <w:szCs w:val="20"/>
              </w:rPr>
              <w:t>Treatment &amp; Production Request Assigned</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5043" w14:textId="77777777" w:rsidR="00182D8E" w:rsidRDefault="00721252">
            <w:pPr>
              <w:rPr>
                <w:rFonts w:ascii="Verdana" w:hAnsi="Verdana"/>
                <w:sz w:val="20"/>
                <w:szCs w:val="20"/>
              </w:rPr>
            </w:pPr>
            <w:r>
              <w:rPr>
                <w:rFonts w:ascii="Verdana" w:hAnsi="Verdana"/>
                <w:sz w:val="20"/>
                <w:szCs w:val="20"/>
              </w:rPr>
              <w:t>Shoot a sequence</w:t>
            </w:r>
          </w:p>
        </w:tc>
      </w:tr>
      <w:tr w:rsidR="00182D8E" w14:paraId="48C4BDE3"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BB12" w14:textId="77777777" w:rsidR="00182D8E" w:rsidRDefault="00721252">
            <w:pPr>
              <w:rPr>
                <w:rFonts w:ascii="Verdana" w:hAnsi="Verdana"/>
                <w:sz w:val="20"/>
                <w:szCs w:val="20"/>
              </w:rPr>
            </w:pPr>
            <w:r>
              <w:rPr>
                <w:rFonts w:ascii="Verdana" w:hAnsi="Verdana"/>
                <w:sz w:val="20"/>
                <w:szCs w:val="20"/>
              </w:rPr>
              <w:t>5</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6D5E" w14:textId="5D43B67E" w:rsidR="00182D8E" w:rsidRDefault="0008232C">
            <w:pPr>
              <w:rPr>
                <w:rFonts w:ascii="Verdana" w:hAnsi="Verdana"/>
                <w:sz w:val="20"/>
                <w:szCs w:val="20"/>
              </w:rPr>
            </w:pPr>
            <w:r>
              <w:rPr>
                <w:rFonts w:ascii="Verdana" w:hAnsi="Verdana"/>
                <w:sz w:val="20"/>
                <w:szCs w:val="20"/>
              </w:rPr>
              <w:t>9/1</w:t>
            </w:r>
            <w:r w:rsidR="00AC5E99">
              <w:rPr>
                <w:rFonts w:ascii="Verdana" w:hAnsi="Verdana"/>
                <w:sz w:val="20"/>
                <w:szCs w:val="20"/>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8218" w14:textId="77777777" w:rsidR="00182D8E" w:rsidRDefault="00721252">
            <w:pPr>
              <w:rPr>
                <w:rFonts w:ascii="Verdana" w:hAnsi="Verdana"/>
                <w:sz w:val="20"/>
                <w:szCs w:val="20"/>
              </w:rPr>
            </w:pPr>
            <w:r>
              <w:rPr>
                <w:rFonts w:ascii="Verdana" w:hAnsi="Verdana"/>
                <w:sz w:val="20"/>
                <w:szCs w:val="20"/>
              </w:rPr>
              <w:t>Editing</w:t>
            </w:r>
          </w:p>
          <w:p w14:paraId="23D8AF7B" w14:textId="77777777" w:rsidR="00182D8E" w:rsidRDefault="00721252">
            <w:pPr>
              <w:rPr>
                <w:rFonts w:ascii="Verdana" w:hAnsi="Verdana"/>
                <w:i/>
                <w:sz w:val="20"/>
                <w:szCs w:val="20"/>
              </w:rPr>
            </w:pPr>
            <w:r>
              <w:rPr>
                <w:rFonts w:ascii="Verdana" w:hAnsi="Verdana"/>
                <w:i/>
                <w:sz w:val="20"/>
                <w:szCs w:val="20"/>
              </w:rPr>
              <w:t>Treatment &amp; Production Request Due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0D694" w14:textId="77777777" w:rsidR="00182D8E" w:rsidRDefault="00721252">
            <w:pPr>
              <w:rPr>
                <w:rFonts w:ascii="Verdana" w:hAnsi="Verdana"/>
                <w:sz w:val="20"/>
                <w:szCs w:val="20"/>
              </w:rPr>
            </w:pPr>
            <w:r>
              <w:rPr>
                <w:rFonts w:ascii="Verdana" w:hAnsi="Verdana"/>
                <w:sz w:val="20"/>
                <w:szCs w:val="20"/>
              </w:rPr>
              <w:t>Shoot &amp; Edit a sequence</w:t>
            </w:r>
          </w:p>
        </w:tc>
      </w:tr>
      <w:tr w:rsidR="00182D8E" w14:paraId="7840A50A"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8A4D" w14:textId="77777777" w:rsidR="00182D8E" w:rsidRDefault="00721252">
            <w:pPr>
              <w:rPr>
                <w:rFonts w:ascii="Verdana" w:hAnsi="Verdana"/>
                <w:sz w:val="20"/>
                <w:szCs w:val="20"/>
              </w:rPr>
            </w:pPr>
            <w:r>
              <w:rPr>
                <w:rFonts w:ascii="Verdana" w:hAnsi="Verdana"/>
                <w:sz w:val="20"/>
                <w:szCs w:val="20"/>
              </w:rPr>
              <w:t>6</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87D5" w14:textId="2D1A8C07" w:rsidR="00182D8E" w:rsidRDefault="0008232C">
            <w:pPr>
              <w:rPr>
                <w:rFonts w:ascii="Verdana" w:hAnsi="Verdana"/>
                <w:sz w:val="20"/>
                <w:szCs w:val="20"/>
              </w:rPr>
            </w:pPr>
            <w:r>
              <w:rPr>
                <w:rFonts w:ascii="Verdana" w:hAnsi="Verdana"/>
                <w:sz w:val="20"/>
                <w:szCs w:val="20"/>
              </w:rPr>
              <w:t>9/2</w:t>
            </w:r>
            <w:r w:rsidR="00AC5E99">
              <w:rPr>
                <w:rFonts w:ascii="Verdana" w:hAnsi="Verdana"/>
                <w:sz w:val="20"/>
                <w:szCs w:val="20"/>
              </w:rPr>
              <w:t>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EABE" w14:textId="77777777" w:rsidR="00182D8E" w:rsidRDefault="00721252">
            <w:pPr>
              <w:rPr>
                <w:rFonts w:ascii="Verdana" w:hAnsi="Verdana"/>
                <w:sz w:val="20"/>
                <w:szCs w:val="20"/>
              </w:rPr>
            </w:pPr>
            <w:r>
              <w:rPr>
                <w:rFonts w:ascii="Verdana" w:hAnsi="Verdana"/>
                <w:sz w:val="20"/>
                <w:szCs w:val="20"/>
              </w:rPr>
              <w:t>Audio</w:t>
            </w:r>
          </w:p>
          <w:p w14:paraId="12A4583D" w14:textId="77777777" w:rsidR="00182D8E" w:rsidRDefault="00721252">
            <w:pPr>
              <w:rPr>
                <w:rFonts w:ascii="Verdana" w:hAnsi="Verdana"/>
                <w:i/>
                <w:sz w:val="20"/>
                <w:szCs w:val="20"/>
              </w:rPr>
            </w:pPr>
            <w:r>
              <w:rPr>
                <w:rFonts w:ascii="Verdana" w:hAnsi="Verdana"/>
                <w:i/>
                <w:sz w:val="20"/>
                <w:szCs w:val="20"/>
              </w:rPr>
              <w:t>Critique 1 Assigned</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CE23" w14:textId="77777777" w:rsidR="00182D8E" w:rsidRDefault="00721252">
            <w:pPr>
              <w:rPr>
                <w:rFonts w:ascii="Verdana" w:hAnsi="Verdana"/>
                <w:sz w:val="20"/>
                <w:szCs w:val="20"/>
              </w:rPr>
            </w:pPr>
            <w:r>
              <w:rPr>
                <w:rFonts w:ascii="Verdana" w:hAnsi="Verdana"/>
                <w:sz w:val="20"/>
                <w:szCs w:val="20"/>
              </w:rPr>
              <w:t>Intro to boom mic</w:t>
            </w:r>
          </w:p>
          <w:p w14:paraId="4FC5F479" w14:textId="77777777" w:rsidR="00182D8E" w:rsidRDefault="00721252">
            <w:pPr>
              <w:rPr>
                <w:rFonts w:ascii="Verdana" w:hAnsi="Verdana"/>
                <w:sz w:val="20"/>
                <w:szCs w:val="20"/>
              </w:rPr>
            </w:pPr>
            <w:r>
              <w:rPr>
                <w:rFonts w:ascii="Verdana" w:hAnsi="Verdana"/>
                <w:sz w:val="20"/>
                <w:szCs w:val="20"/>
              </w:rPr>
              <w:t>Sequence with Audio</w:t>
            </w:r>
          </w:p>
        </w:tc>
      </w:tr>
      <w:tr w:rsidR="00182D8E" w14:paraId="40D685C2"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5DBA" w14:textId="77777777" w:rsidR="00182D8E" w:rsidRDefault="00721252">
            <w:pPr>
              <w:rPr>
                <w:rFonts w:ascii="Verdana" w:hAnsi="Verdana"/>
                <w:sz w:val="20"/>
                <w:szCs w:val="20"/>
              </w:rPr>
            </w:pPr>
            <w:r>
              <w:rPr>
                <w:rFonts w:ascii="Verdana" w:hAnsi="Verdana"/>
                <w:sz w:val="20"/>
                <w:szCs w:val="20"/>
              </w:rPr>
              <w:t>7</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9464" w14:textId="63AF3948" w:rsidR="00182D8E" w:rsidRDefault="00AC5E99">
            <w:pPr>
              <w:rPr>
                <w:rFonts w:ascii="Verdana" w:hAnsi="Verdana"/>
                <w:sz w:val="20"/>
                <w:szCs w:val="20"/>
              </w:rPr>
            </w:pPr>
            <w:r>
              <w:rPr>
                <w:rFonts w:ascii="Verdana" w:hAnsi="Verdana"/>
                <w:sz w:val="20"/>
                <w:szCs w:val="20"/>
              </w:rPr>
              <w:t>9/30*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9A8C7" w14:textId="77777777" w:rsidR="00182D8E" w:rsidRDefault="00721252">
            <w:pPr>
              <w:rPr>
                <w:rFonts w:ascii="Verdana" w:hAnsi="Verdana"/>
                <w:sz w:val="20"/>
                <w:szCs w:val="20"/>
              </w:rPr>
            </w:pPr>
            <w:r>
              <w:rPr>
                <w:rFonts w:ascii="Verdana" w:hAnsi="Verdana"/>
                <w:sz w:val="20"/>
                <w:szCs w:val="20"/>
              </w:rPr>
              <w:t>Script/Storytelling &amp; Intro to Lighting</w:t>
            </w:r>
          </w:p>
          <w:p w14:paraId="1CDCBC14" w14:textId="77777777" w:rsidR="00182D8E" w:rsidRDefault="00721252">
            <w:pPr>
              <w:rPr>
                <w:rFonts w:ascii="Verdana" w:hAnsi="Verdana"/>
                <w:i/>
                <w:sz w:val="20"/>
                <w:szCs w:val="20"/>
              </w:rPr>
            </w:pPr>
            <w:r>
              <w:rPr>
                <w:rFonts w:ascii="Verdana" w:hAnsi="Verdana"/>
                <w:i/>
                <w:sz w:val="20"/>
                <w:szCs w:val="20"/>
              </w:rPr>
              <w:t xml:space="preserve">Critique 1 </w:t>
            </w:r>
            <w:proofErr w:type="spellStart"/>
            <w:r>
              <w:rPr>
                <w:rFonts w:ascii="Verdana" w:hAnsi="Verdana"/>
                <w:i/>
                <w:sz w:val="20"/>
                <w:szCs w:val="20"/>
              </w:rPr>
              <w:t>Due,Script</w:t>
            </w:r>
            <w:proofErr w:type="spellEnd"/>
            <w:r>
              <w:rPr>
                <w:rFonts w:ascii="Verdana" w:hAnsi="Verdana"/>
                <w:i/>
                <w:sz w:val="20"/>
                <w:szCs w:val="20"/>
              </w:rPr>
              <w:t xml:space="preserve"> &amp; Storyboard Assigned</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0050" w14:textId="77777777" w:rsidR="00182D8E" w:rsidRDefault="00721252">
            <w:pPr>
              <w:rPr>
                <w:rFonts w:ascii="Verdana" w:hAnsi="Verdana"/>
                <w:sz w:val="20"/>
                <w:szCs w:val="20"/>
              </w:rPr>
            </w:pPr>
            <w:r>
              <w:rPr>
                <w:rFonts w:ascii="Verdana" w:hAnsi="Verdana"/>
                <w:sz w:val="20"/>
                <w:szCs w:val="20"/>
              </w:rPr>
              <w:t>Intro to Light Kits</w:t>
            </w:r>
          </w:p>
          <w:p w14:paraId="28A0EDFB" w14:textId="77777777" w:rsidR="00182D8E" w:rsidRDefault="00721252">
            <w:pPr>
              <w:rPr>
                <w:rFonts w:ascii="Verdana" w:hAnsi="Verdana"/>
                <w:sz w:val="20"/>
                <w:szCs w:val="20"/>
              </w:rPr>
            </w:pPr>
            <w:r>
              <w:rPr>
                <w:rFonts w:ascii="Verdana" w:hAnsi="Verdana"/>
                <w:sz w:val="20"/>
                <w:szCs w:val="20"/>
              </w:rPr>
              <w:t>Plan Lighting Project</w:t>
            </w:r>
          </w:p>
        </w:tc>
      </w:tr>
      <w:tr w:rsidR="00182D8E" w14:paraId="7AE74CE2"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63993" w14:textId="77777777" w:rsidR="00182D8E" w:rsidRDefault="00721252">
            <w:pPr>
              <w:rPr>
                <w:rFonts w:ascii="Verdana" w:hAnsi="Verdana"/>
                <w:sz w:val="20"/>
                <w:szCs w:val="20"/>
              </w:rPr>
            </w:pPr>
            <w:r>
              <w:rPr>
                <w:rFonts w:ascii="Verdana" w:hAnsi="Verdana"/>
                <w:sz w:val="20"/>
                <w:szCs w:val="20"/>
              </w:rPr>
              <w:t>8</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6491" w14:textId="03EAFD16" w:rsidR="00182D8E" w:rsidRDefault="0008232C">
            <w:pPr>
              <w:rPr>
                <w:rFonts w:ascii="Verdana" w:hAnsi="Verdana"/>
                <w:sz w:val="20"/>
                <w:szCs w:val="20"/>
              </w:rPr>
            </w:pPr>
            <w:r>
              <w:rPr>
                <w:rFonts w:ascii="Verdana" w:hAnsi="Verdana"/>
                <w:sz w:val="20"/>
                <w:szCs w:val="20"/>
              </w:rPr>
              <w:t>10/</w:t>
            </w:r>
            <w:r w:rsidR="00AC5E99">
              <w:rPr>
                <w:rFonts w:ascii="Verdana" w:hAnsi="Verdana"/>
                <w:sz w:val="20"/>
                <w:szCs w:val="20"/>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CFF0" w14:textId="77777777" w:rsidR="00182D8E" w:rsidRDefault="00721252">
            <w:pPr>
              <w:rPr>
                <w:rFonts w:ascii="Verdana" w:hAnsi="Verdana"/>
                <w:sz w:val="20"/>
                <w:szCs w:val="20"/>
              </w:rPr>
            </w:pPr>
            <w:r>
              <w:rPr>
                <w:rFonts w:ascii="Verdana" w:hAnsi="Verdana"/>
                <w:sz w:val="20"/>
                <w:szCs w:val="20"/>
              </w:rPr>
              <w:t>Lighting &amp; Color Grading</w:t>
            </w:r>
          </w:p>
          <w:p w14:paraId="6B1F1781" w14:textId="77777777" w:rsidR="00182D8E" w:rsidRDefault="00721252">
            <w:pPr>
              <w:rPr>
                <w:rFonts w:ascii="Verdana" w:hAnsi="Verdana"/>
                <w:i/>
                <w:sz w:val="20"/>
                <w:szCs w:val="20"/>
              </w:rPr>
            </w:pPr>
            <w:r>
              <w:rPr>
                <w:rFonts w:ascii="Verdana" w:hAnsi="Verdana"/>
                <w:i/>
                <w:sz w:val="20"/>
                <w:szCs w:val="20"/>
              </w:rPr>
              <w:t>Script &amp; Storyboard Due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B0AB" w14:textId="77777777" w:rsidR="00182D8E" w:rsidRDefault="00721252">
            <w:pPr>
              <w:rPr>
                <w:rFonts w:ascii="Verdana" w:hAnsi="Verdana"/>
                <w:sz w:val="20"/>
                <w:szCs w:val="20"/>
              </w:rPr>
            </w:pPr>
            <w:r>
              <w:rPr>
                <w:rFonts w:ascii="Verdana" w:hAnsi="Verdana"/>
                <w:sz w:val="20"/>
                <w:szCs w:val="20"/>
              </w:rPr>
              <w:t>Lighting Project Shoot</w:t>
            </w:r>
          </w:p>
        </w:tc>
      </w:tr>
      <w:tr w:rsidR="00182D8E" w14:paraId="4920B414"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8638" w14:textId="77777777" w:rsidR="00182D8E" w:rsidRDefault="00721252">
            <w:pPr>
              <w:rPr>
                <w:rFonts w:ascii="Verdana" w:hAnsi="Verdana"/>
                <w:sz w:val="20"/>
                <w:szCs w:val="20"/>
              </w:rPr>
            </w:pPr>
            <w:r>
              <w:rPr>
                <w:rFonts w:ascii="Verdana" w:hAnsi="Verdana"/>
                <w:sz w:val="20"/>
                <w:szCs w:val="20"/>
              </w:rPr>
              <w:t>9</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DF98" w14:textId="2273FC61" w:rsidR="00182D8E" w:rsidRDefault="0008232C">
            <w:pPr>
              <w:rPr>
                <w:rFonts w:ascii="Verdana" w:hAnsi="Verdana"/>
                <w:sz w:val="20"/>
                <w:szCs w:val="20"/>
              </w:rPr>
            </w:pPr>
            <w:r>
              <w:rPr>
                <w:rFonts w:ascii="Verdana" w:hAnsi="Verdana"/>
                <w:sz w:val="20"/>
                <w:szCs w:val="20"/>
              </w:rPr>
              <w:t>10/1</w:t>
            </w:r>
            <w:r w:rsidR="00AC5E99">
              <w:rPr>
                <w:rFonts w:ascii="Verdana" w:hAnsi="Verdana"/>
                <w:sz w:val="20"/>
                <w:szCs w:val="20"/>
              </w:rPr>
              <w:t>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1CB9B" w14:textId="77777777" w:rsidR="0008232C" w:rsidRDefault="0008232C" w:rsidP="0008232C">
            <w:pPr>
              <w:rPr>
                <w:rFonts w:ascii="Verdana" w:hAnsi="Verdana"/>
                <w:sz w:val="20"/>
                <w:szCs w:val="20"/>
              </w:rPr>
            </w:pPr>
            <w:r>
              <w:rPr>
                <w:rFonts w:ascii="Verdana" w:hAnsi="Verdana"/>
                <w:sz w:val="20"/>
                <w:szCs w:val="20"/>
              </w:rPr>
              <w:t xml:space="preserve">Graphics &amp; Camera Sign Up Info </w:t>
            </w:r>
          </w:p>
          <w:p w14:paraId="2D6A3325" w14:textId="60CCC5F5" w:rsidR="00182D8E" w:rsidRDefault="0008232C" w:rsidP="0008232C">
            <w:pPr>
              <w:rPr>
                <w:rFonts w:ascii="Verdana" w:hAnsi="Verdana"/>
                <w:sz w:val="20"/>
                <w:szCs w:val="20"/>
              </w:rPr>
            </w:pPr>
            <w:r>
              <w:rPr>
                <w:rFonts w:ascii="Verdana" w:hAnsi="Verdana"/>
                <w:i/>
                <w:sz w:val="20"/>
                <w:szCs w:val="20"/>
              </w:rPr>
              <w:t>Critique 2 &amp; Site Inspection Assigned</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EE74" w14:textId="635BA2E7" w:rsidR="00182D8E" w:rsidRDefault="0008232C">
            <w:pPr>
              <w:rPr>
                <w:rFonts w:ascii="Verdana" w:hAnsi="Verdana"/>
                <w:sz w:val="20"/>
                <w:szCs w:val="20"/>
              </w:rPr>
            </w:pPr>
            <w:r>
              <w:rPr>
                <w:rFonts w:ascii="Verdana" w:hAnsi="Verdana"/>
                <w:sz w:val="20"/>
                <w:szCs w:val="20"/>
              </w:rPr>
              <w:t>Lighting Project Edit</w:t>
            </w:r>
          </w:p>
        </w:tc>
      </w:tr>
      <w:tr w:rsidR="00182D8E" w14:paraId="524C5E3B"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9383D" w14:textId="77777777" w:rsidR="00182D8E" w:rsidRDefault="00721252">
            <w:pPr>
              <w:rPr>
                <w:rFonts w:ascii="Verdana" w:hAnsi="Verdana"/>
                <w:sz w:val="20"/>
                <w:szCs w:val="20"/>
              </w:rPr>
            </w:pPr>
            <w:r>
              <w:rPr>
                <w:rFonts w:ascii="Verdana" w:hAnsi="Verdana"/>
                <w:sz w:val="20"/>
                <w:szCs w:val="20"/>
              </w:rPr>
              <w:t>10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2EE3" w14:textId="36394ACB" w:rsidR="00182D8E" w:rsidRDefault="0008232C">
            <w:pPr>
              <w:rPr>
                <w:rFonts w:ascii="Verdana" w:hAnsi="Verdana"/>
                <w:sz w:val="20"/>
                <w:szCs w:val="20"/>
              </w:rPr>
            </w:pPr>
            <w:r>
              <w:rPr>
                <w:rFonts w:ascii="Verdana" w:hAnsi="Verdana"/>
                <w:sz w:val="20"/>
                <w:szCs w:val="20"/>
              </w:rPr>
              <w:t>10/2</w:t>
            </w:r>
            <w:r w:rsidR="00AC5E99">
              <w:rPr>
                <w:rFonts w:ascii="Verdana" w:hAnsi="Verdana"/>
                <w:sz w:val="20"/>
                <w:szCs w:val="20"/>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27F2" w14:textId="075FAECD" w:rsidR="00182D8E" w:rsidRPr="0008232C" w:rsidRDefault="0008232C">
            <w:pPr>
              <w:rPr>
                <w:rFonts w:ascii="Verdana" w:hAnsi="Verdana"/>
                <w:sz w:val="20"/>
                <w:szCs w:val="20"/>
              </w:rPr>
            </w:pPr>
            <w:r>
              <w:rPr>
                <w:rFonts w:ascii="Verdana" w:hAnsi="Verdana"/>
                <w:sz w:val="20"/>
                <w:szCs w:val="20"/>
              </w:rPr>
              <w:t xml:space="preserve">Editing &amp; Audio for TV10, Watch Lighting Projects </w:t>
            </w:r>
            <w:r>
              <w:rPr>
                <w:rFonts w:ascii="Verdana" w:hAnsi="Verdana"/>
                <w:i/>
                <w:sz w:val="20"/>
                <w:szCs w:val="20"/>
              </w:rPr>
              <w:t>Critique 2 &amp; Site Inspection Due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8135" w14:textId="77777777" w:rsidR="0008232C" w:rsidRDefault="0008232C" w:rsidP="0008232C">
            <w:pPr>
              <w:rPr>
                <w:rFonts w:ascii="Verdana" w:hAnsi="Verdana"/>
                <w:sz w:val="20"/>
                <w:szCs w:val="20"/>
              </w:rPr>
            </w:pPr>
            <w:r>
              <w:rPr>
                <w:rFonts w:ascii="Verdana" w:hAnsi="Verdana"/>
                <w:sz w:val="20"/>
                <w:szCs w:val="20"/>
              </w:rPr>
              <w:t>Edit News Story</w:t>
            </w:r>
          </w:p>
          <w:p w14:paraId="321E5FC2" w14:textId="33A2FA86" w:rsidR="00182D8E" w:rsidRDefault="0008232C">
            <w:r>
              <w:rPr>
                <w:rFonts w:ascii="Verdana" w:hAnsi="Verdana"/>
                <w:sz w:val="16"/>
                <w:szCs w:val="16"/>
              </w:rPr>
              <w:t>(PSA shooting in progress/done)</w:t>
            </w:r>
          </w:p>
        </w:tc>
      </w:tr>
      <w:tr w:rsidR="00182D8E" w14:paraId="78194BA8"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E595" w14:textId="77777777" w:rsidR="00182D8E" w:rsidRDefault="00721252">
            <w:pPr>
              <w:rPr>
                <w:rFonts w:ascii="Verdana" w:hAnsi="Verdana"/>
                <w:sz w:val="20"/>
                <w:szCs w:val="20"/>
              </w:rPr>
            </w:pPr>
            <w:r>
              <w:rPr>
                <w:rFonts w:ascii="Verdana" w:hAnsi="Verdana"/>
                <w:sz w:val="20"/>
                <w:szCs w:val="20"/>
              </w:rPr>
              <w:t>11</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7166" w14:textId="78E1EC3E" w:rsidR="00182D8E" w:rsidRDefault="0008232C">
            <w:pPr>
              <w:rPr>
                <w:rFonts w:ascii="Verdana" w:hAnsi="Verdana"/>
                <w:sz w:val="20"/>
                <w:szCs w:val="20"/>
              </w:rPr>
            </w:pPr>
            <w:r>
              <w:rPr>
                <w:rFonts w:ascii="Verdana" w:hAnsi="Verdana"/>
                <w:sz w:val="20"/>
                <w:szCs w:val="20"/>
              </w:rPr>
              <w:t>10/2</w:t>
            </w:r>
            <w:r w:rsidR="00AC5E99">
              <w:rPr>
                <w:rFonts w:ascii="Verdana" w:hAnsi="Verdana"/>
                <w:sz w:val="20"/>
                <w:szCs w:val="20"/>
              </w:rPr>
              <w:t>8</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67A8" w14:textId="77777777" w:rsidR="0008232C" w:rsidRDefault="0008232C" w:rsidP="0008232C">
            <w:pPr>
              <w:rPr>
                <w:rFonts w:ascii="Verdana" w:hAnsi="Verdana"/>
                <w:sz w:val="20"/>
                <w:szCs w:val="20"/>
              </w:rPr>
            </w:pPr>
            <w:r>
              <w:rPr>
                <w:rFonts w:ascii="Verdana" w:hAnsi="Verdana"/>
                <w:sz w:val="20"/>
                <w:szCs w:val="20"/>
              </w:rPr>
              <w:t>Video Recording &amp; Formats</w:t>
            </w:r>
          </w:p>
          <w:p w14:paraId="54E4F6B2" w14:textId="7CC19CDA" w:rsidR="00182D8E" w:rsidRDefault="00182D8E" w:rsidP="0008232C"/>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E852" w14:textId="77777777" w:rsidR="00182D8E" w:rsidRDefault="00721252">
            <w:pPr>
              <w:rPr>
                <w:rFonts w:ascii="Verdana" w:hAnsi="Verdana"/>
                <w:sz w:val="20"/>
                <w:szCs w:val="20"/>
              </w:rPr>
            </w:pPr>
            <w:r>
              <w:rPr>
                <w:rFonts w:ascii="Verdana" w:hAnsi="Verdana"/>
                <w:sz w:val="20"/>
                <w:szCs w:val="20"/>
              </w:rPr>
              <w:t>Edit News Story</w:t>
            </w:r>
          </w:p>
          <w:p w14:paraId="125593F1" w14:textId="526E31A5" w:rsidR="00182D8E" w:rsidRDefault="0008232C">
            <w:pPr>
              <w:rPr>
                <w:rFonts w:ascii="Verdana" w:hAnsi="Verdana"/>
                <w:sz w:val="16"/>
                <w:szCs w:val="16"/>
              </w:rPr>
            </w:pPr>
            <w:r>
              <w:rPr>
                <w:rFonts w:ascii="Verdana" w:hAnsi="Verdana"/>
                <w:sz w:val="16"/>
                <w:szCs w:val="16"/>
              </w:rPr>
              <w:t>(PSA shooting done)</w:t>
            </w:r>
          </w:p>
        </w:tc>
      </w:tr>
      <w:tr w:rsidR="00182D8E" w14:paraId="7777C033"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85454" w14:textId="77777777" w:rsidR="00182D8E" w:rsidRDefault="00721252">
            <w:pPr>
              <w:rPr>
                <w:rFonts w:ascii="Verdana" w:hAnsi="Verdana"/>
                <w:sz w:val="20"/>
                <w:szCs w:val="20"/>
              </w:rPr>
            </w:pPr>
            <w:r>
              <w:rPr>
                <w:rFonts w:ascii="Verdana" w:hAnsi="Verdana"/>
                <w:sz w:val="20"/>
                <w:szCs w:val="20"/>
              </w:rPr>
              <w:t>12</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814BA" w14:textId="06F920A2" w:rsidR="00182D8E" w:rsidRDefault="0008232C">
            <w:pPr>
              <w:rPr>
                <w:rFonts w:ascii="Verdana" w:hAnsi="Verdana"/>
                <w:sz w:val="20"/>
                <w:szCs w:val="20"/>
              </w:rPr>
            </w:pPr>
            <w:r>
              <w:rPr>
                <w:rFonts w:ascii="Verdana" w:hAnsi="Verdana"/>
                <w:sz w:val="20"/>
                <w:szCs w:val="20"/>
              </w:rPr>
              <w:t>11/</w:t>
            </w:r>
            <w:r w:rsidR="00AC5E99">
              <w:rPr>
                <w:rFonts w:ascii="Verdana" w:hAnsi="Verdana"/>
                <w:sz w:val="20"/>
                <w:szCs w:val="20"/>
              </w:rPr>
              <w:t>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3D7C" w14:textId="77777777" w:rsidR="0008232C" w:rsidRDefault="0008232C" w:rsidP="0008232C">
            <w:pPr>
              <w:rPr>
                <w:rFonts w:ascii="Verdana" w:hAnsi="Verdana"/>
                <w:sz w:val="20"/>
                <w:szCs w:val="20"/>
              </w:rPr>
            </w:pPr>
            <w:r>
              <w:rPr>
                <w:rFonts w:ascii="Verdana" w:hAnsi="Verdana"/>
                <w:sz w:val="20"/>
                <w:szCs w:val="20"/>
              </w:rPr>
              <w:t>Production Environments</w:t>
            </w:r>
          </w:p>
          <w:p w14:paraId="477527F6" w14:textId="55570EFF" w:rsidR="00182D8E" w:rsidRDefault="00182D8E">
            <w:pPr>
              <w:rPr>
                <w:rFonts w:ascii="Verdana" w:hAnsi="Verdana"/>
                <w:sz w:val="20"/>
                <w:szCs w:val="20"/>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299A" w14:textId="76D27A3B" w:rsidR="00182D8E" w:rsidRDefault="0008232C">
            <w:r>
              <w:rPr>
                <w:rFonts w:ascii="Verdana" w:hAnsi="Verdana"/>
                <w:sz w:val="20"/>
                <w:szCs w:val="20"/>
              </w:rPr>
              <w:t>Mock Newscasts</w:t>
            </w:r>
          </w:p>
        </w:tc>
      </w:tr>
      <w:tr w:rsidR="00182D8E" w14:paraId="0DEB4A18"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55AC4" w14:textId="77777777" w:rsidR="00182D8E" w:rsidRDefault="00721252">
            <w:pPr>
              <w:rPr>
                <w:rFonts w:ascii="Verdana" w:hAnsi="Verdana"/>
                <w:sz w:val="20"/>
                <w:szCs w:val="20"/>
              </w:rPr>
            </w:pPr>
            <w:r>
              <w:rPr>
                <w:rFonts w:ascii="Verdana" w:hAnsi="Verdana"/>
                <w:sz w:val="20"/>
                <w:szCs w:val="20"/>
              </w:rPr>
              <w:t>13</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DCF4" w14:textId="3AA1FCE7" w:rsidR="00182D8E" w:rsidRDefault="0008232C">
            <w:pPr>
              <w:rPr>
                <w:rFonts w:ascii="Verdana" w:hAnsi="Verdana"/>
                <w:sz w:val="20"/>
                <w:szCs w:val="20"/>
              </w:rPr>
            </w:pPr>
            <w:r>
              <w:rPr>
                <w:rFonts w:ascii="Verdana" w:hAnsi="Verdana"/>
                <w:sz w:val="20"/>
                <w:szCs w:val="20"/>
              </w:rPr>
              <w:t>11/1</w:t>
            </w:r>
            <w:r w:rsidR="00AC5E99">
              <w:rPr>
                <w:rFonts w:ascii="Verdana" w:hAnsi="Verdana"/>
                <w:sz w:val="20"/>
                <w:szCs w:val="20"/>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2E96" w14:textId="77777777" w:rsidR="0008232C" w:rsidRDefault="0008232C" w:rsidP="0008232C">
            <w:pPr>
              <w:rPr>
                <w:rFonts w:ascii="Verdana" w:hAnsi="Verdana"/>
                <w:sz w:val="20"/>
                <w:szCs w:val="20"/>
              </w:rPr>
            </w:pPr>
            <w:r>
              <w:rPr>
                <w:rFonts w:ascii="Verdana" w:hAnsi="Verdana"/>
                <w:sz w:val="20"/>
                <w:szCs w:val="20"/>
              </w:rPr>
              <w:t>News/Sports Video</w:t>
            </w:r>
          </w:p>
          <w:p w14:paraId="65527437" w14:textId="036A72F0" w:rsidR="00182D8E" w:rsidRDefault="0008232C" w:rsidP="0008232C">
            <w:pPr>
              <w:rPr>
                <w:rFonts w:ascii="Verdana" w:hAnsi="Verdana"/>
                <w:sz w:val="20"/>
                <w:szCs w:val="20"/>
              </w:rPr>
            </w:pPr>
            <w:r>
              <w:rPr>
                <w:rFonts w:ascii="Verdana" w:hAnsi="Verdana"/>
                <w:i/>
                <w:sz w:val="20"/>
                <w:szCs w:val="20"/>
              </w:rPr>
              <w:t>360 Evaluations Assigned</w:t>
            </w:r>
            <w:r>
              <w:rPr>
                <w:rFonts w:ascii="Verdana" w:hAnsi="Verdana"/>
                <w:sz w:val="20"/>
                <w:szCs w:val="20"/>
              </w:rPr>
              <w:t xml:space="preserve"> </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4470" w14:textId="73AACB45" w:rsidR="00182D8E" w:rsidRDefault="0008232C">
            <w:pPr>
              <w:rPr>
                <w:rFonts w:ascii="Verdana" w:hAnsi="Verdana"/>
                <w:sz w:val="20"/>
                <w:szCs w:val="20"/>
              </w:rPr>
            </w:pPr>
            <w:r>
              <w:rPr>
                <w:rFonts w:ascii="Verdana" w:hAnsi="Verdana"/>
                <w:sz w:val="20"/>
                <w:szCs w:val="20"/>
              </w:rPr>
              <w:t>Best Sequence Ever Challenge</w:t>
            </w:r>
          </w:p>
        </w:tc>
      </w:tr>
      <w:tr w:rsidR="00182D8E" w14:paraId="76CD71A8"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2030" w14:textId="77777777" w:rsidR="00182D8E" w:rsidRDefault="00721252">
            <w:pPr>
              <w:rPr>
                <w:rFonts w:ascii="Verdana" w:hAnsi="Verdana"/>
                <w:sz w:val="20"/>
                <w:szCs w:val="20"/>
              </w:rPr>
            </w:pPr>
            <w:r>
              <w:rPr>
                <w:rFonts w:ascii="Verdana" w:hAnsi="Verdana"/>
                <w:sz w:val="20"/>
                <w:szCs w:val="20"/>
              </w:rPr>
              <w:t>14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7E05" w14:textId="2BE8E31E" w:rsidR="00182D8E" w:rsidRDefault="0008232C">
            <w:pPr>
              <w:rPr>
                <w:rFonts w:ascii="Verdana" w:hAnsi="Verdana"/>
                <w:sz w:val="20"/>
                <w:szCs w:val="20"/>
              </w:rPr>
            </w:pPr>
            <w:r>
              <w:rPr>
                <w:rFonts w:ascii="Verdana" w:hAnsi="Verdana"/>
                <w:sz w:val="20"/>
                <w:szCs w:val="20"/>
              </w:rPr>
              <w:t>11/1</w:t>
            </w:r>
            <w:r w:rsidR="00AC5E99">
              <w:rPr>
                <w:rFonts w:ascii="Verdana" w:hAnsi="Verdana"/>
                <w:sz w:val="20"/>
                <w:szCs w:val="20"/>
              </w:rPr>
              <w:t>8</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22D5" w14:textId="77777777" w:rsidR="00AC5E99" w:rsidRDefault="00AC5E99" w:rsidP="00AC5E99">
            <w:pPr>
              <w:rPr>
                <w:rFonts w:ascii="Verdana" w:hAnsi="Verdana"/>
                <w:sz w:val="20"/>
                <w:szCs w:val="20"/>
              </w:rPr>
            </w:pPr>
            <w:r>
              <w:rPr>
                <w:rFonts w:ascii="Verdana" w:hAnsi="Verdana"/>
                <w:sz w:val="20"/>
                <w:szCs w:val="20"/>
              </w:rPr>
              <w:t>PSA Workshop Week</w:t>
            </w:r>
          </w:p>
          <w:p w14:paraId="1D5A9CA9" w14:textId="45BE63C1" w:rsidR="00182D8E" w:rsidRDefault="00AC5E99" w:rsidP="00AC5E99">
            <w:r>
              <w:rPr>
                <w:rFonts w:ascii="Verdana" w:hAnsi="Verdana"/>
                <w:i/>
                <w:sz w:val="20"/>
                <w:szCs w:val="20"/>
              </w:rPr>
              <w:t>PSAs &amp; 360 Evaluations Due Friday 11/</w:t>
            </w:r>
            <w:r>
              <w:rPr>
                <w:rFonts w:ascii="Verdana" w:hAnsi="Verdana"/>
                <w:i/>
                <w:sz w:val="20"/>
                <w:szCs w:val="20"/>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D197" w14:textId="445A5952" w:rsidR="00182D8E" w:rsidRDefault="00AC5E99">
            <w:pPr>
              <w:rPr>
                <w:rFonts w:ascii="Verdana" w:hAnsi="Verdana"/>
                <w:sz w:val="20"/>
                <w:szCs w:val="20"/>
              </w:rPr>
            </w:pPr>
            <w:r>
              <w:rPr>
                <w:rFonts w:ascii="Verdana" w:hAnsi="Verdana"/>
                <w:sz w:val="20"/>
                <w:szCs w:val="20"/>
              </w:rPr>
              <w:t>PSA Workshop Week</w:t>
            </w:r>
          </w:p>
        </w:tc>
      </w:tr>
      <w:tr w:rsidR="00182D8E" w14:paraId="5A05748A"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3823" w14:textId="77777777" w:rsidR="00182D8E" w:rsidRDefault="00721252">
            <w:pPr>
              <w:rPr>
                <w:rFonts w:ascii="Verdana" w:hAnsi="Verdana"/>
                <w:sz w:val="20"/>
                <w:szCs w:val="20"/>
              </w:rPr>
            </w:pPr>
            <w:r>
              <w:rPr>
                <w:rFonts w:ascii="Verdana" w:hAnsi="Verdana"/>
                <w:sz w:val="20"/>
                <w:szCs w:val="20"/>
              </w:rPr>
              <w:t>15</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652A" w14:textId="45570C9D" w:rsidR="00182D8E" w:rsidRDefault="0008232C">
            <w:pPr>
              <w:rPr>
                <w:rFonts w:ascii="Verdana" w:hAnsi="Verdana"/>
                <w:sz w:val="20"/>
                <w:szCs w:val="20"/>
              </w:rPr>
            </w:pPr>
            <w:r>
              <w:rPr>
                <w:rFonts w:ascii="Verdana" w:hAnsi="Verdana"/>
                <w:sz w:val="20"/>
                <w:szCs w:val="20"/>
              </w:rPr>
              <w:t>11/2</w:t>
            </w:r>
            <w:r w:rsidR="00AC5E99">
              <w:rPr>
                <w:rFonts w:ascii="Verdana" w:hAnsi="Verdana"/>
                <w:sz w:val="20"/>
                <w:szCs w:val="20"/>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E2FD" w14:textId="4A07D796" w:rsidR="00182D8E" w:rsidRDefault="00AC5E99" w:rsidP="0008232C">
            <w:pPr>
              <w:rPr>
                <w:rFonts w:ascii="Verdana" w:hAnsi="Verdana"/>
                <w:i/>
                <w:sz w:val="20"/>
                <w:szCs w:val="20"/>
              </w:rPr>
            </w:pPr>
            <w:r>
              <w:rPr>
                <w:rFonts w:ascii="Verdana" w:hAnsi="Verdana"/>
                <w:sz w:val="20"/>
                <w:szCs w:val="20"/>
              </w:rPr>
              <w:t>THANKSGIVING BREAK</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4BF8D" w14:textId="59217E79" w:rsidR="00182D8E" w:rsidRDefault="00182D8E">
            <w:pPr>
              <w:rPr>
                <w:rFonts w:ascii="Verdana" w:hAnsi="Verdana"/>
                <w:sz w:val="20"/>
                <w:szCs w:val="20"/>
              </w:rPr>
            </w:pPr>
          </w:p>
        </w:tc>
      </w:tr>
      <w:tr w:rsidR="00182D8E" w14:paraId="75CDA90C" w14:textId="77777777" w:rsidTr="00AC5E99">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B6C4" w14:textId="77777777" w:rsidR="00182D8E" w:rsidRDefault="00721252">
            <w:pPr>
              <w:rPr>
                <w:rFonts w:ascii="Verdana" w:hAnsi="Verdana"/>
                <w:sz w:val="20"/>
                <w:szCs w:val="20"/>
              </w:rPr>
            </w:pPr>
            <w:r>
              <w:rPr>
                <w:rFonts w:ascii="Verdana" w:hAnsi="Verdana"/>
                <w:sz w:val="20"/>
                <w:szCs w:val="20"/>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2E82" w14:textId="0843DEC1" w:rsidR="00182D8E" w:rsidRDefault="0008232C">
            <w:pPr>
              <w:rPr>
                <w:rFonts w:ascii="Verdana" w:hAnsi="Verdana"/>
                <w:sz w:val="20"/>
                <w:szCs w:val="20"/>
              </w:rPr>
            </w:pPr>
            <w:r>
              <w:rPr>
                <w:rFonts w:ascii="Verdana" w:hAnsi="Verdana"/>
                <w:sz w:val="20"/>
                <w:szCs w:val="20"/>
              </w:rPr>
              <w:t>12/</w:t>
            </w:r>
            <w:r w:rsidR="00AC5E99">
              <w:rPr>
                <w:rFonts w:ascii="Verdana" w:hAnsi="Verdana"/>
                <w:sz w:val="20"/>
                <w:szCs w:val="20"/>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8A2" w14:textId="77777777" w:rsidR="00182D8E" w:rsidRDefault="00721252">
            <w:pPr>
              <w:rPr>
                <w:rFonts w:ascii="Verdana" w:hAnsi="Verdana"/>
                <w:sz w:val="20"/>
                <w:szCs w:val="20"/>
              </w:rPr>
            </w:pPr>
            <w:r>
              <w:rPr>
                <w:rFonts w:ascii="Verdana" w:hAnsi="Verdana"/>
                <w:sz w:val="20"/>
                <w:szCs w:val="20"/>
              </w:rPr>
              <w:t>Critique PSAs and Final Exam Review</w:t>
            </w:r>
          </w:p>
          <w:p w14:paraId="59573CA9" w14:textId="77777777" w:rsidR="00182D8E" w:rsidRDefault="00182D8E">
            <w:pPr>
              <w:rPr>
                <w:rFonts w:ascii="Verdana" w:hAnsi="Verdana"/>
                <w:sz w:val="20"/>
                <w:szCs w:val="20"/>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091F" w14:textId="77777777" w:rsidR="00182D8E" w:rsidRDefault="00721252">
            <w:pPr>
              <w:rPr>
                <w:rFonts w:ascii="Verdana" w:hAnsi="Verdana"/>
                <w:sz w:val="20"/>
                <w:szCs w:val="20"/>
              </w:rPr>
            </w:pPr>
            <w:r>
              <w:rPr>
                <w:rFonts w:ascii="Verdana" w:hAnsi="Verdana"/>
                <w:sz w:val="20"/>
                <w:szCs w:val="20"/>
              </w:rPr>
              <w:t>Edit News Story Review</w:t>
            </w:r>
          </w:p>
        </w:tc>
      </w:tr>
    </w:tbl>
    <w:p w14:paraId="6DDB39CE" w14:textId="77777777" w:rsidR="00182D8E" w:rsidRDefault="00182D8E">
      <w:pPr>
        <w:rPr>
          <w:rFonts w:ascii="Verdana" w:hAnsi="Verdana"/>
          <w:sz w:val="20"/>
          <w:szCs w:val="20"/>
        </w:rPr>
      </w:pPr>
    </w:p>
    <w:p w14:paraId="0E457BC4" w14:textId="77777777" w:rsidR="00182D8E" w:rsidRDefault="00721252">
      <w:pPr>
        <w:rPr>
          <w:rFonts w:ascii="Verdana" w:hAnsi="Verdana"/>
          <w:sz w:val="20"/>
          <w:szCs w:val="20"/>
        </w:rPr>
      </w:pPr>
      <w:r>
        <w:rPr>
          <w:rFonts w:ascii="Verdana" w:hAnsi="Verdana"/>
          <w:sz w:val="20"/>
          <w:szCs w:val="20"/>
        </w:rPr>
        <w:t>Final Exam Day and Time will be announced by the university.</w:t>
      </w:r>
    </w:p>
    <w:p w14:paraId="1AA9BF49" w14:textId="77777777" w:rsidR="00182D8E" w:rsidRDefault="00182D8E">
      <w:pPr>
        <w:rPr>
          <w:rFonts w:ascii="Verdana" w:hAnsi="Verdana"/>
          <w:sz w:val="20"/>
          <w:szCs w:val="20"/>
        </w:rPr>
      </w:pPr>
    </w:p>
    <w:sectPr w:rsidR="00182D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FAAE" w14:textId="77777777" w:rsidR="00D57C51" w:rsidRDefault="00D57C51">
      <w:r>
        <w:separator/>
      </w:r>
    </w:p>
  </w:endnote>
  <w:endnote w:type="continuationSeparator" w:id="0">
    <w:p w14:paraId="19AA7836" w14:textId="77777777" w:rsidR="00D57C51" w:rsidRDefault="00D5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1658" w14:textId="77777777" w:rsidR="00D57C51" w:rsidRDefault="00D57C51">
      <w:r>
        <w:rPr>
          <w:color w:val="000000"/>
        </w:rPr>
        <w:separator/>
      </w:r>
    </w:p>
  </w:footnote>
  <w:footnote w:type="continuationSeparator" w:id="0">
    <w:p w14:paraId="37F79EEA" w14:textId="77777777" w:rsidR="00D57C51" w:rsidRDefault="00D57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F64F6"/>
    <w:multiLevelType w:val="multilevel"/>
    <w:tmpl w:val="1E421CC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5D485564"/>
    <w:multiLevelType w:val="multilevel"/>
    <w:tmpl w:val="5406E6E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7B814CE9"/>
    <w:multiLevelType w:val="multilevel"/>
    <w:tmpl w:val="9A36AE2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7CCF5D8C"/>
    <w:multiLevelType w:val="multilevel"/>
    <w:tmpl w:val="F798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8E"/>
    <w:rsid w:val="0008232C"/>
    <w:rsid w:val="00182D8E"/>
    <w:rsid w:val="0025514E"/>
    <w:rsid w:val="00721252"/>
    <w:rsid w:val="0085244A"/>
    <w:rsid w:val="00A90D43"/>
    <w:rsid w:val="00AC5E99"/>
    <w:rsid w:val="00BD7F4A"/>
    <w:rsid w:val="00D57C51"/>
    <w:rsid w:val="00FB1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EF9725"/>
  <w15:docId w15:val="{45AF995C-83CD-49D7-A589-4581280A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rmalWeb">
    <w:name w:val="Normal (Web)"/>
    <w:basedOn w:val="Normal"/>
    <w:uiPriority w:val="99"/>
    <w:pPr>
      <w:spacing w:before="100" w:after="100"/>
    </w:pPr>
    <w:rPr>
      <w:rFonts w:ascii="Times New Roman" w:hAnsi="Times New Roman"/>
    </w:rPr>
  </w:style>
  <w:style w:type="paragraph" w:styleId="Title">
    <w:name w:val="Title"/>
    <w:basedOn w:val="Normal"/>
    <w:uiPriority w:val="10"/>
    <w:qFormat/>
    <w:pPr>
      <w:jc w:val="center"/>
    </w:pPr>
    <w:rPr>
      <w:rFonts w:ascii="Times New Roman" w:eastAsia="Times New Roman" w:hAnsi="Times New Roman"/>
      <w:szCs w:val="20"/>
    </w:rPr>
  </w:style>
  <w:style w:type="character" w:customStyle="1" w:styleId="TitleChar">
    <w:name w:val="Title Char"/>
    <w:basedOn w:val="DefaultParagraphFont"/>
    <w:rPr>
      <w:rFonts w:ascii="Times New Roman" w:eastAsia="Times New Roman" w:hAnsi="Times New Roman" w:cs="Times New Roman"/>
      <w:szCs w:val="20"/>
    </w:rPr>
  </w:style>
  <w:style w:type="paragraph" w:customStyle="1" w:styleId="HTMLBody">
    <w:name w:val="HTML Body"/>
    <w:pPr>
      <w:suppressAutoHyphens/>
    </w:pPr>
    <w:rPr>
      <w:rFonts w:ascii="Arial" w:eastAsia="Times New Roman" w:hAnsi="Arial"/>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192">
      <w:bodyDiv w:val="1"/>
      <w:marLeft w:val="0"/>
      <w:marRight w:val="0"/>
      <w:marTop w:val="0"/>
      <w:marBottom w:val="0"/>
      <w:divBdr>
        <w:top w:val="none" w:sz="0" w:space="0" w:color="auto"/>
        <w:left w:val="none" w:sz="0" w:space="0" w:color="auto"/>
        <w:bottom w:val="none" w:sz="0" w:space="0" w:color="auto"/>
        <w:right w:val="none" w:sz="0" w:space="0" w:color="auto"/>
      </w:divBdr>
      <w:divsChild>
        <w:div w:id="613711698">
          <w:marLeft w:val="0"/>
          <w:marRight w:val="0"/>
          <w:marTop w:val="0"/>
          <w:marBottom w:val="0"/>
          <w:divBdr>
            <w:top w:val="none" w:sz="0" w:space="0" w:color="auto"/>
            <w:left w:val="none" w:sz="0" w:space="0" w:color="auto"/>
            <w:bottom w:val="none" w:sz="0" w:space="0" w:color="auto"/>
            <w:right w:val="none" w:sz="0" w:space="0" w:color="auto"/>
          </w:divBdr>
          <w:divsChild>
            <w:div w:id="1331520213">
              <w:marLeft w:val="0"/>
              <w:marRight w:val="0"/>
              <w:marTop w:val="0"/>
              <w:marBottom w:val="0"/>
              <w:divBdr>
                <w:top w:val="none" w:sz="0" w:space="0" w:color="auto"/>
                <w:left w:val="none" w:sz="0" w:space="0" w:color="auto"/>
                <w:bottom w:val="none" w:sz="0" w:space="0" w:color="auto"/>
                <w:right w:val="none" w:sz="0" w:space="0" w:color="auto"/>
              </w:divBdr>
              <w:divsChild>
                <w:div w:id="2029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Kelly</dc:creator>
  <dc:description/>
  <cp:lastModifiedBy>Lambert, Kelly</cp:lastModifiedBy>
  <cp:revision>3</cp:revision>
  <dcterms:created xsi:type="dcterms:W3CDTF">2019-08-08T17:41:00Z</dcterms:created>
  <dcterms:modified xsi:type="dcterms:W3CDTF">2019-08-08T17:41:00Z</dcterms:modified>
</cp:coreProperties>
</file>